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0A61E" w14:textId="48998510" w:rsidR="00677922" w:rsidRPr="003A473F" w:rsidRDefault="00677922" w:rsidP="009772CC">
      <w:bookmarkStart w:id="0" w:name="_Toc317266699"/>
      <w:bookmarkStart w:id="1" w:name="_Toc317492817"/>
      <w:bookmarkStart w:id="2" w:name="_Toc318112921"/>
      <w:bookmarkStart w:id="3" w:name="_Toc318115222"/>
      <w:bookmarkStart w:id="4" w:name="_Toc318376973"/>
      <w:bookmarkStart w:id="5" w:name="_Toc349486507"/>
      <w:bookmarkStart w:id="6" w:name="_Toc349487645"/>
      <w:bookmarkStart w:id="7" w:name="_Toc349903111"/>
      <w:bookmarkStart w:id="8" w:name="_Toc349903200"/>
      <w:bookmarkStart w:id="9" w:name="_Toc349903249"/>
      <w:bookmarkStart w:id="10" w:name="_Toc349912706"/>
      <w:bookmarkStart w:id="11" w:name="_Toc380179316"/>
      <w:bookmarkStart w:id="12" w:name="_Toc383418227"/>
      <w:bookmarkStart w:id="13" w:name="_Toc383430466"/>
      <w:bookmarkStart w:id="14" w:name="_Toc411425859"/>
      <w:bookmarkStart w:id="15" w:name="_Toc414541891"/>
      <w:bookmarkStart w:id="16" w:name="_Toc414633312"/>
      <w:bookmarkStart w:id="17" w:name="_Toc414634174"/>
      <w:bookmarkStart w:id="18" w:name="_Toc414864368"/>
      <w:bookmarkStart w:id="19" w:name="_Toc414864563"/>
      <w:bookmarkStart w:id="20" w:name="_Toc414864975"/>
      <w:bookmarkStart w:id="21" w:name="_Toc414866369"/>
      <w:bookmarkStart w:id="22" w:name="_Toc414866605"/>
      <w:bookmarkStart w:id="23" w:name="_Toc414867324"/>
      <w:bookmarkStart w:id="24" w:name="_Toc414867527"/>
      <w:bookmarkStart w:id="25" w:name="_Toc444508600"/>
      <w:bookmarkStart w:id="26" w:name="_Toc444508794"/>
      <w:bookmarkStart w:id="27" w:name="_Toc444593638"/>
      <w:bookmarkStart w:id="28" w:name="_Toc444618623"/>
      <w:bookmarkStart w:id="29" w:name="_Toc445891683"/>
      <w:bookmarkStart w:id="30" w:name="_Toc445997041"/>
      <w:r w:rsidRPr="003A473F">
        <w:rPr>
          <w:noProof/>
          <w:lang w:eastAsia="fr-FR"/>
        </w:rPr>
        <mc:AlternateContent>
          <mc:Choice Requires="wpg">
            <w:drawing>
              <wp:anchor distT="0" distB="0" distL="114300" distR="114300" simplePos="0" relativeHeight="251688960" behindDoc="1" locked="0" layoutInCell="0" allowOverlap="1" wp14:anchorId="4ACDF240" wp14:editId="7451588C">
                <wp:simplePos x="0" y="0"/>
                <wp:positionH relativeFrom="page">
                  <wp:posOffset>5433237</wp:posOffset>
                </wp:positionH>
                <wp:positionV relativeFrom="page">
                  <wp:posOffset>797441</wp:posOffset>
                </wp:positionV>
                <wp:extent cx="1766570" cy="9462327"/>
                <wp:effectExtent l="19050" t="19050" r="24130" b="62865"/>
                <wp:wrapNone/>
                <wp:docPr id="5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9462327"/>
                          <a:chOff x="8731" y="45"/>
                          <a:chExt cx="2782" cy="16114"/>
                        </a:xfrm>
                      </wpg:grpSpPr>
                      <wpg:grpSp>
                        <wpg:cNvPr id="51" name="Group 22"/>
                        <wpg:cNvGrpSpPr>
                          <a:grpSpLocks/>
                        </wpg:cNvGrpSpPr>
                        <wpg:grpSpPr bwMode="auto">
                          <a:xfrm>
                            <a:off x="9203" y="45"/>
                            <a:ext cx="2310" cy="16114"/>
                            <a:chOff x="6022" y="8835"/>
                            <a:chExt cx="2310" cy="16114"/>
                          </a:xfrm>
                        </wpg:grpSpPr>
                        <wps:wsp>
                          <wps:cNvPr id="52" name="Rectangle 23"/>
                          <wps:cNvSpPr>
                            <a:spLocks noChangeArrowheads="1"/>
                          </wps:cNvSpPr>
                          <wps:spPr bwMode="auto">
                            <a:xfrm>
                              <a:off x="6676" y="8835"/>
                              <a:ext cx="1512" cy="16114"/>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4" name="AutoShape 24"/>
                          <wps:cNvCnPr>
                            <a:cxnSpLocks noChangeShapeType="1"/>
                          </wps:cNvCnPr>
                          <wps:spPr bwMode="auto">
                            <a:xfrm>
                              <a:off x="6359" y="8835"/>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5" name="AutoShape 25"/>
                          <wps:cNvCnPr>
                            <a:cxnSpLocks noChangeShapeType="1"/>
                          </wps:cNvCnPr>
                          <wps:spPr bwMode="auto">
                            <a:xfrm>
                              <a:off x="8332" y="8835"/>
                              <a:ext cx="0" cy="16111"/>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6" name="AutoShape 26"/>
                          <wps:cNvCnPr>
                            <a:cxnSpLocks noChangeShapeType="1"/>
                          </wps:cNvCnPr>
                          <wps:spPr bwMode="auto">
                            <a:xfrm>
                              <a:off x="6587" y="8835"/>
                              <a:ext cx="0" cy="16114"/>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57" name="AutoShape 27"/>
                          <wps:cNvCnPr>
                            <a:cxnSpLocks noChangeShapeType="1"/>
                          </wps:cNvCnPr>
                          <wps:spPr bwMode="auto">
                            <a:xfrm>
                              <a:off x="6022" y="8835"/>
                              <a:ext cx="0" cy="16109"/>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grpSp>
                      <wps:wsp>
                        <wps:cNvPr id="58" name="Oval 28"/>
                        <wps:cNvSpPr>
                          <a:spLocks noChangeArrowheads="1"/>
                        </wps:cNvSpPr>
                        <wps:spPr bwMode="auto">
                          <a:xfrm>
                            <a:off x="8731" y="12549"/>
                            <a:ext cx="1737" cy="1687"/>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g:grpSp>
                        <wpg:cNvPr id="59" name="Group 29"/>
                        <wpg:cNvGrpSpPr>
                          <a:grpSpLocks/>
                        </wpg:cNvGrpSpPr>
                        <wpg:grpSpPr bwMode="auto">
                          <a:xfrm>
                            <a:off x="8931" y="14606"/>
                            <a:ext cx="864" cy="864"/>
                            <a:chOff x="10653" y="14697"/>
                            <a:chExt cx="864" cy="864"/>
                          </a:xfrm>
                        </wpg:grpSpPr>
                        <wps:wsp>
                          <wps:cNvPr id="60" name="Oval 30"/>
                          <wps:cNvSpPr>
                            <a:spLocks noChangeArrowheads="1"/>
                          </wps:cNvSpPr>
                          <wps:spPr bwMode="auto">
                            <a:xfrm flipH="1">
                              <a:off x="10860" y="14898"/>
                              <a:ext cx="297" cy="303"/>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6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BC92C1" id="Group 21" o:spid="_x0000_s1026" style="position:absolute;margin-left:427.8pt;margin-top:62.8pt;width:139.1pt;height:745.05pt;z-index:-25162752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" o:allowincell="f">
                <v:group id="Group 22"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3"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" fillcolor="#4bacc6" strokecolor="#f2f2f2" strokeweight="3pt">
                    <v:shadow on="t" color="#205867" opacity=".5" offset="1pt"/>
                  </v:rect>
                  <v:shapetype id="_x0000_t32" coordsize="21600,21600" o:spt="32" o:oned="t" path="m,l21600,21600e" filled="f">
                    <v:path arrowok="t" fillok="f" o:connecttype="none"/>
                    <o:lock v:ext="edit" shapetype="t"/>
                  </v:shapetype>
                  <v:shape id="AutoShape 24"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" strokecolor="#f2f2f2" strokeweight="3pt">
                    <v:shadow color="#205867" opacity=".5" offset="1pt"/>
                  </v:shape>
                  <v:shape id="AutoShape 25"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" strokecolor="#f2f2f2" strokeweight="3pt">
                    <v:shadow color="#205867" opacity=".5" offset="1pt"/>
                  </v:shape>
                  <v:shape id="AutoShape 26"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" strokecolor="#f2f2f2" strokeweight="3pt">
                    <v:shadow color="#205867" opacity=".5" offset="1pt"/>
                  </v:shape>
                  <v:shape id="AutoShape 27"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" strokecolor="#f2f2f2" strokeweight="3pt">
                    <v:shadow color="#205867" opacity=".5" offset="1pt"/>
                  </v:shape>
                </v:group>
                <v:oval id="Oval 28"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" fillcolor="#4bacc6" strokecolor="#f2f2f2" strokeweight="3pt">
                  <v:shadow on="t" color="#205867" opacity=".5" offset="1pt"/>
                </v:oval>
                <v:group id="Group 29"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30"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" fillcolor="#4bacc6" strokecolor="#f2f2f2" strokeweight="3pt">
                    <v:shadow on="t" color="#205867" opacity=".5" offset="1pt"/>
                  </v:oval>
                  <v:rect id="Rectangle 31"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group>
                <w10:wrap anchorx="page" anchory="page"/>
              </v:group>
            </w:pict>
          </mc:Fallback>
        </mc:AlternateContent>
      </w:r>
      <w:r w:rsidRPr="003A473F">
        <w:rPr>
          <w:noProof/>
          <w:lang w:eastAsia="fr-FR"/>
        </w:rPr>
        <mc:AlternateContent>
          <mc:Choice Requires="wps">
            <w:drawing>
              <wp:anchor distT="0" distB="0" distL="114300" distR="114300" simplePos="0" relativeHeight="251691008" behindDoc="0" locked="0" layoutInCell="1" allowOverlap="1" wp14:anchorId="1BC4D9C1" wp14:editId="2D17D2DC">
                <wp:simplePos x="0" y="0"/>
                <wp:positionH relativeFrom="page">
                  <wp:posOffset>3916680</wp:posOffset>
                </wp:positionH>
                <wp:positionV relativeFrom="page">
                  <wp:posOffset>16708120</wp:posOffset>
                </wp:positionV>
                <wp:extent cx="2364740" cy="2327910"/>
                <wp:effectExtent l="19050" t="19050" r="35560" b="34290"/>
                <wp:wrapNone/>
                <wp:docPr id="4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0BE67" id="Oval 33" o:spid="_x0000_s1026" style="position:absolute;margin-left:308.4pt;margin-top:1315.6pt;width:186.2pt;height:183.3pt;flip:x;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" fillcolor="#fe8637" strokecolor="#fe8637" strokeweight="4.5pt">
                <v:stroke linestyle="thinThick"/>
                <v:shadow color="#1f2f3f" opacity=".5" offset=",3pt"/>
                <w10:wrap anchorx="page" anchory="page"/>
              </v:oval>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65080F5" w14:textId="194B252A" w:rsidR="00273F7A" w:rsidRDefault="00922F73">
      <w:pPr>
        <w:tabs>
          <w:tab w:val="clear" w:pos="567"/>
        </w:tabs>
        <w:spacing w:line="240" w:lineRule="auto"/>
        <w:ind w:firstLine="0"/>
        <w:jc w:val="left"/>
      </w:pPr>
      <w:bookmarkStart w:id="31" w:name="_Toc317266700"/>
      <w:bookmarkStart w:id="32" w:name="_Toc317492818"/>
      <w:bookmarkStart w:id="33" w:name="_Toc318112922"/>
      <w:bookmarkStart w:id="34" w:name="_Toc318115223"/>
      <w:bookmarkStart w:id="35" w:name="_Toc318376974"/>
      <w:bookmarkStart w:id="36" w:name="_Toc318716413"/>
      <w:bookmarkStart w:id="37" w:name="_Toc349486508"/>
      <w:bookmarkStart w:id="38" w:name="_Toc349903112"/>
      <w:bookmarkStart w:id="39" w:name="_Toc349903201"/>
      <w:bookmarkStart w:id="40" w:name="_Toc349912707"/>
      <w:bookmarkStart w:id="41" w:name="_Toc383085929"/>
      <w:bookmarkStart w:id="42" w:name="_Toc383418228"/>
      <w:bookmarkStart w:id="43" w:name="_Toc383430467"/>
      <w:bookmarkStart w:id="44" w:name="_Toc411425860"/>
      <w:bookmarkStart w:id="45" w:name="_Toc414541892"/>
      <w:bookmarkStart w:id="46" w:name="_Toc414633313"/>
      <w:bookmarkStart w:id="47" w:name="_Toc414634175"/>
      <w:bookmarkStart w:id="48" w:name="_Toc414864369"/>
      <w:bookmarkStart w:id="49" w:name="_Toc414864564"/>
      <w:bookmarkStart w:id="50" w:name="_Toc414864976"/>
      <w:bookmarkStart w:id="51" w:name="_Toc414866370"/>
      <w:bookmarkStart w:id="52" w:name="_Toc414866606"/>
      <w:bookmarkStart w:id="53" w:name="_Toc414867325"/>
      <w:bookmarkStart w:id="54" w:name="_Toc414867528"/>
      <w:bookmarkEnd w:id="31"/>
      <w:bookmarkEnd w:id="32"/>
      <w:bookmarkEnd w:id="33"/>
      <w:bookmarkEnd w:id="34"/>
      <w:bookmarkEnd w:id="35"/>
      <w:bookmarkEnd w:id="36"/>
      <w:r w:rsidRPr="003A473F">
        <w:rPr>
          <w:noProof/>
          <w:lang w:eastAsia="fr-FR"/>
        </w:rPr>
        <w:drawing>
          <wp:anchor distT="0" distB="0" distL="114300" distR="114300" simplePos="0" relativeHeight="251622400" behindDoc="0" locked="0" layoutInCell="1" allowOverlap="1" wp14:anchorId="32ECB082" wp14:editId="49E018A6">
            <wp:simplePos x="0" y="0"/>
            <wp:positionH relativeFrom="column">
              <wp:posOffset>5765800</wp:posOffset>
            </wp:positionH>
            <wp:positionV relativeFrom="paragraph">
              <wp:posOffset>8260385</wp:posOffset>
            </wp:positionV>
            <wp:extent cx="733401" cy="710809"/>
            <wp:effectExtent l="0" t="0" r="0" b="0"/>
            <wp:wrapNone/>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8">
                      <a:extLst>
                        <a:ext uri="{BEBA8EAE-BF5A-486C-A8C5-ECC9F3942E4B}">
                          <a14:imgProps xmlns:a14="http://schemas.microsoft.com/office/drawing/2010/main">
                            <a14:imgLayer r:embed="rId9">
                              <a14:imgEffect>
                                <a14:backgroundRemoval t="10000" b="90000" l="10000" r="90000">
                                  <a14:foregroundMark x1="21491" y1="60181" x2="26316" y2="72851"/>
                                  <a14:foregroundMark x1="25000" y1="71041" x2="73684" y2="74661"/>
                                  <a14:foregroundMark x1="75439" y1="71041" x2="75439" y2="71041"/>
                                  <a14:foregroundMark x1="77632" y1="71493" x2="77632" y2="71493"/>
                                  <a14:foregroundMark x1="76316" y1="69231" x2="76316" y2="69231"/>
                                  <a14:foregroundMark x1="76316" y1="65611" x2="76316" y2="65611"/>
                                  <a14:foregroundMark x1="61842" y1="65611" x2="61842" y2="65611"/>
                                  <a14:foregroundMark x1="60088" y1="67873" x2="60088" y2="67873"/>
                                  <a14:foregroundMark x1="58772" y1="68326" x2="58772" y2="68326"/>
                                  <a14:foregroundMark x1="48684" y1="63801" x2="48684" y2="63801"/>
                                  <a14:foregroundMark x1="36842" y1="63801" x2="36842" y2="63801"/>
                                  <a14:foregroundMark x1="27632" y1="64706" x2="27632" y2="64706"/>
                                  <a14:foregroundMark x1="21491" y1="70588" x2="21491" y2="70588"/>
                                  <a14:foregroundMark x1="22368" y1="75566" x2="22368" y2="75566"/>
                                </a14:backgroundRemoval>
                              </a14:imgEffect>
                            </a14:imgLayer>
                          </a14:imgProps>
                        </a:ext>
                      </a:extLst>
                    </a:blip>
                    <a:stretch>
                      <a:fillRect/>
                    </a:stretch>
                  </pic:blipFill>
                  <pic:spPr>
                    <a:xfrm>
                      <a:off x="0" y="0"/>
                      <a:ext cx="733401" cy="710809"/>
                    </a:xfrm>
                    <a:prstGeom prst="rect">
                      <a:avLst/>
                    </a:prstGeom>
                  </pic:spPr>
                </pic:pic>
              </a:graphicData>
            </a:graphic>
            <wp14:sizeRelH relativeFrom="margin">
              <wp14:pctWidth>0</wp14:pctWidth>
            </wp14:sizeRelH>
            <wp14:sizeRelV relativeFrom="margin">
              <wp14:pctHeight>0</wp14:pctHeight>
            </wp14:sizeRelV>
          </wp:anchor>
        </w:drawing>
      </w:r>
      <w:r w:rsidRPr="003A473F">
        <w:rPr>
          <w:noProof/>
          <w:lang w:eastAsia="fr-FR"/>
        </w:rPr>
        <w:drawing>
          <wp:anchor distT="0" distB="0" distL="114300" distR="114300" simplePos="0" relativeHeight="251651072" behindDoc="0" locked="0" layoutInCell="1" allowOverlap="1" wp14:anchorId="19FEEE43" wp14:editId="49DCF3ED">
            <wp:simplePos x="0" y="0"/>
            <wp:positionH relativeFrom="column">
              <wp:posOffset>3780790</wp:posOffset>
            </wp:positionH>
            <wp:positionV relativeFrom="paragraph">
              <wp:posOffset>8362315</wp:posOffset>
            </wp:positionV>
            <wp:extent cx="1318754" cy="540770"/>
            <wp:effectExtent l="0" t="0" r="0"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0"/>
                    <a:stretch>
                      <a:fillRect/>
                    </a:stretch>
                  </pic:blipFill>
                  <pic:spPr>
                    <a:xfrm>
                      <a:off x="0" y="0"/>
                      <a:ext cx="1326998" cy="544150"/>
                    </a:xfrm>
                    <a:prstGeom prst="rect">
                      <a:avLst/>
                    </a:prstGeom>
                  </pic:spPr>
                </pic:pic>
              </a:graphicData>
            </a:graphic>
            <wp14:sizeRelH relativeFrom="margin">
              <wp14:pctWidth>0</wp14:pctWidth>
            </wp14:sizeRelH>
            <wp14:sizeRelV relativeFrom="margin">
              <wp14:pctHeight>0</wp14:pctHeight>
            </wp14:sizeRelV>
          </wp:anchor>
        </w:drawing>
      </w:r>
      <w:r w:rsidRPr="00CA5FD8">
        <w:rPr>
          <w:noProof/>
          <w:lang w:eastAsia="fr-FR"/>
        </w:rPr>
        <w:drawing>
          <wp:anchor distT="0" distB="0" distL="114300" distR="114300" simplePos="0" relativeHeight="251709440" behindDoc="0" locked="0" layoutInCell="1" allowOverlap="1" wp14:anchorId="60224D0D" wp14:editId="3C86A131">
            <wp:simplePos x="0" y="0"/>
            <wp:positionH relativeFrom="column">
              <wp:posOffset>2602230</wp:posOffset>
            </wp:positionH>
            <wp:positionV relativeFrom="paragraph">
              <wp:posOffset>8354695</wp:posOffset>
            </wp:positionV>
            <wp:extent cx="879731" cy="549832"/>
            <wp:effectExtent l="0" t="0" r="0" b="3175"/>
            <wp:wrapNone/>
            <wp:docPr id="48" name="Image 47">
              <a:extLst xmlns:a="http://schemas.openxmlformats.org/drawingml/2006/main">
                <a:ext uri="{FF2B5EF4-FFF2-40B4-BE49-F238E27FC236}">
                  <a16:creationId xmlns:a16="http://schemas.microsoft.com/office/drawing/2014/main" id="{4728566D-DA48-48B3-B079-AB0F0E7EE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4728566D-DA48-48B3-B079-AB0F0E7EE85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97980" cy="561238"/>
                    </a:xfrm>
                    <a:prstGeom prst="rect">
                      <a:avLst/>
                    </a:prstGeom>
                  </pic:spPr>
                </pic:pic>
              </a:graphicData>
            </a:graphic>
            <wp14:sizeRelH relativeFrom="page">
              <wp14:pctWidth>0</wp14:pctWidth>
            </wp14:sizeRelH>
            <wp14:sizeRelV relativeFrom="page">
              <wp14:pctHeight>0</wp14:pctHeight>
            </wp14:sizeRelV>
          </wp:anchor>
        </w:drawing>
      </w:r>
      <w:r w:rsidRPr="003A473F">
        <w:rPr>
          <w:noProof/>
          <w:lang w:eastAsia="fr-FR"/>
        </w:rPr>
        <w:drawing>
          <wp:anchor distT="0" distB="0" distL="114300" distR="114300" simplePos="0" relativeHeight="251669504" behindDoc="0" locked="0" layoutInCell="1" allowOverlap="1" wp14:anchorId="6CB39F4A" wp14:editId="13E2A354">
            <wp:simplePos x="0" y="0"/>
            <wp:positionH relativeFrom="column">
              <wp:posOffset>1868805</wp:posOffset>
            </wp:positionH>
            <wp:positionV relativeFrom="paragraph">
              <wp:posOffset>8361045</wp:posOffset>
            </wp:positionV>
            <wp:extent cx="538514" cy="538514"/>
            <wp:effectExtent l="0" t="0" r="0" b="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2"/>
                    <a:stretch>
                      <a:fillRect/>
                    </a:stretch>
                  </pic:blipFill>
                  <pic:spPr>
                    <a:xfrm>
                      <a:off x="0" y="0"/>
                      <a:ext cx="538514" cy="538514"/>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5888" behindDoc="0" locked="0" layoutInCell="1" allowOverlap="1" wp14:anchorId="277A8307" wp14:editId="78A08EC6">
            <wp:simplePos x="0" y="0"/>
            <wp:positionH relativeFrom="column">
              <wp:posOffset>12700</wp:posOffset>
            </wp:positionH>
            <wp:positionV relativeFrom="paragraph">
              <wp:posOffset>8339455</wp:posOffset>
            </wp:positionV>
            <wp:extent cx="1685925" cy="583565"/>
            <wp:effectExtent l="0" t="0" r="9525" b="6985"/>
            <wp:wrapThrough wrapText="bothSides">
              <wp:wrapPolygon edited="0">
                <wp:start x="0" y="0"/>
                <wp:lineTo x="0" y="21153"/>
                <wp:lineTo x="21478" y="21153"/>
                <wp:lineTo x="2147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5F" w:rsidRPr="003A473F">
        <w:rPr>
          <w:noProof/>
          <w:lang w:eastAsia="fr-FR"/>
        </w:rPr>
        <mc:AlternateContent>
          <mc:Choice Requires="wps">
            <w:drawing>
              <wp:anchor distT="0" distB="0" distL="114300" distR="114300" simplePos="0" relativeHeight="251631616" behindDoc="0" locked="0" layoutInCell="1" allowOverlap="1" wp14:anchorId="065B2812" wp14:editId="7BA9DDAB">
                <wp:simplePos x="0" y="0"/>
                <wp:positionH relativeFrom="column">
                  <wp:posOffset>59635</wp:posOffset>
                </wp:positionH>
                <wp:positionV relativeFrom="paragraph">
                  <wp:posOffset>293231</wp:posOffset>
                </wp:positionV>
                <wp:extent cx="5367646" cy="7860361"/>
                <wp:effectExtent l="0" t="0" r="0" b="7620"/>
                <wp:wrapNone/>
                <wp:docPr id="515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7646" cy="786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291F" w14:textId="77777777" w:rsidR="004B0771" w:rsidRDefault="004B0771" w:rsidP="004B52E5">
                            <w:pPr>
                              <w:pStyle w:val="Citationintense"/>
                              <w:pBdr>
                                <w:bottom w:val="single" w:sz="4" w:space="0" w:color="4F81BD" w:themeColor="accent1"/>
                              </w:pBdr>
                              <w:spacing w:before="0" w:after="240"/>
                              <w:ind w:left="-115" w:right="-258" w:hanging="652"/>
                              <w:jc w:val="center"/>
                              <w:rPr>
                                <w:rFonts w:cs="FrankRuehl"/>
                                <w:color w:val="FF0000"/>
                                <w:sz w:val="44"/>
                                <w:szCs w:val="36"/>
                              </w:rPr>
                            </w:pPr>
                          </w:p>
                          <w:p w14:paraId="55D0725C" w14:textId="68566029" w:rsidR="004B0771" w:rsidRDefault="004B0771" w:rsidP="004B52E5">
                            <w:pPr>
                              <w:pStyle w:val="Citationintense"/>
                              <w:pBdr>
                                <w:bottom w:val="single" w:sz="4" w:space="0" w:color="4F81BD" w:themeColor="accent1"/>
                              </w:pBdr>
                              <w:spacing w:before="0" w:after="240"/>
                              <w:ind w:left="-115" w:right="-258" w:hanging="652"/>
                              <w:jc w:val="center"/>
                              <w:rPr>
                                <w:rFonts w:cs="FrankRuehl"/>
                                <w:color w:val="FF0000"/>
                                <w:sz w:val="44"/>
                                <w:szCs w:val="36"/>
                              </w:rPr>
                            </w:pPr>
                            <w:r>
                              <w:rPr>
                                <w:rFonts w:cs="FrankRuehl"/>
                                <w:color w:val="FF0000"/>
                                <w:sz w:val="44"/>
                                <w:szCs w:val="36"/>
                              </w:rPr>
                              <w:t>Cahier des charges</w:t>
                            </w:r>
                          </w:p>
                          <w:p w14:paraId="1DC415F2" w14:textId="77777777" w:rsidR="004B0771" w:rsidRDefault="004B0771" w:rsidP="007D1E5F">
                            <w:pPr>
                              <w:pStyle w:val="Citationintense"/>
                              <w:pBdr>
                                <w:bottom w:val="single" w:sz="4" w:space="0" w:color="4F81BD" w:themeColor="accent1"/>
                              </w:pBdr>
                              <w:spacing w:before="0" w:after="240"/>
                              <w:ind w:left="-115" w:right="-258" w:hanging="652"/>
                              <w:jc w:val="center"/>
                              <w:rPr>
                                <w:rFonts w:cs="FrankRuehl"/>
                                <w:color w:val="FF0000"/>
                                <w:sz w:val="44"/>
                                <w:szCs w:val="36"/>
                              </w:rPr>
                            </w:pPr>
                          </w:p>
                          <w:p w14:paraId="67AC2C3A" w14:textId="77777777" w:rsidR="004B0771" w:rsidRPr="00C74593" w:rsidRDefault="004B0771" w:rsidP="00C74593"/>
                          <w:p w14:paraId="32B04DB0" w14:textId="2D539985" w:rsidR="004B0771" w:rsidRDefault="004B0771" w:rsidP="00170807">
                            <w:pPr>
                              <w:pStyle w:val="Citationintense"/>
                              <w:pBdr>
                                <w:bottom w:val="single" w:sz="4" w:space="0" w:color="4F81BD" w:themeColor="accent1"/>
                              </w:pBdr>
                              <w:spacing w:before="0" w:after="240"/>
                              <w:ind w:left="-115" w:right="-258" w:hanging="652"/>
                              <w:jc w:val="center"/>
                              <w:rPr>
                                <w:rFonts w:cs="FrankRuehl"/>
                                <w:color w:val="0070C0"/>
                                <w:sz w:val="44"/>
                                <w:szCs w:val="36"/>
                              </w:rPr>
                            </w:pPr>
                            <w:r>
                              <w:rPr>
                                <w:rFonts w:cs="FrankRuehl"/>
                                <w:color w:val="0070C0"/>
                                <w:sz w:val="44"/>
                                <w:szCs w:val="36"/>
                              </w:rPr>
                              <w:tab/>
                              <w:t xml:space="preserve">pour la réalisation </w:t>
                            </w:r>
                            <w:r w:rsidRPr="009352B7">
                              <w:rPr>
                                <w:rFonts w:cs="FrankRuehl"/>
                                <w:color w:val="0070C0"/>
                                <w:sz w:val="44"/>
                                <w:szCs w:val="36"/>
                              </w:rPr>
                              <w:t>d</w:t>
                            </w:r>
                            <w:r>
                              <w:rPr>
                                <w:rFonts w:cs="FrankRuehl"/>
                                <w:color w:val="0070C0"/>
                                <w:sz w:val="44"/>
                                <w:szCs w:val="36"/>
                              </w:rPr>
                              <w:t>u</w:t>
                            </w:r>
                            <w:r>
                              <w:rPr>
                                <w:rFonts w:cs="FrankRuehl"/>
                                <w:color w:val="0070C0"/>
                                <w:sz w:val="44"/>
                                <w:szCs w:val="36"/>
                              </w:rPr>
                              <w:br/>
                              <w:t>Cloud Environnemental au B</w:t>
                            </w:r>
                            <w:r w:rsidRPr="00FA71B8">
                              <w:rPr>
                                <w:rFonts w:cs="FrankRuehl"/>
                                <w:color w:val="0070C0"/>
                                <w:sz w:val="44"/>
                                <w:szCs w:val="36"/>
                              </w:rPr>
                              <w:t>énéfice de l’</w:t>
                            </w:r>
                            <w:r>
                              <w:rPr>
                                <w:rFonts w:cs="FrankRuehl"/>
                                <w:color w:val="0070C0"/>
                                <w:sz w:val="44"/>
                                <w:szCs w:val="36"/>
                              </w:rPr>
                              <w:t>A</w:t>
                            </w:r>
                            <w:r w:rsidRPr="00FA71B8">
                              <w:rPr>
                                <w:rFonts w:cs="FrankRuehl"/>
                                <w:color w:val="0070C0"/>
                                <w:sz w:val="44"/>
                                <w:szCs w:val="36"/>
                              </w:rPr>
                              <w:t>griculture</w:t>
                            </w:r>
                            <w:r>
                              <w:rPr>
                                <w:rFonts w:cs="FrankRuehl"/>
                                <w:color w:val="0070C0"/>
                                <w:sz w:val="44"/>
                                <w:szCs w:val="36"/>
                              </w:rPr>
                              <w:t xml:space="preserve"> en Auvergne (CEBA)</w:t>
                            </w:r>
                          </w:p>
                          <w:p w14:paraId="30C1DF32" w14:textId="2A6291BF" w:rsidR="004B0771" w:rsidRDefault="004B0771" w:rsidP="007D1E5F">
                            <w:pPr>
                              <w:pStyle w:val="Citationintense"/>
                              <w:pBdr>
                                <w:bottom w:val="single" w:sz="4" w:space="0" w:color="4F81BD" w:themeColor="accent1"/>
                              </w:pBdr>
                              <w:spacing w:before="0" w:after="240"/>
                              <w:ind w:left="-115" w:right="-258" w:hanging="652"/>
                              <w:jc w:val="center"/>
                              <w:rPr>
                                <w:rFonts w:cs="FrankRuehl"/>
                                <w:color w:val="0070C0"/>
                                <w:sz w:val="44"/>
                                <w:szCs w:val="36"/>
                              </w:rPr>
                            </w:pPr>
                            <w:r>
                              <w:rPr>
                                <w:rFonts w:cs="FrankRuehl"/>
                                <w:color w:val="0070C0"/>
                                <w:sz w:val="44"/>
                                <w:szCs w:val="36"/>
                              </w:rPr>
                              <w:br/>
                              <w:t>Challenge 1 – CAP 20-25</w:t>
                            </w:r>
                          </w:p>
                          <w:p w14:paraId="7686FD8D" w14:textId="77777777" w:rsidR="004B0771" w:rsidRDefault="004B0771" w:rsidP="001968E0"/>
                          <w:p w14:paraId="59363564" w14:textId="77777777" w:rsidR="004B0771" w:rsidRDefault="004B0771" w:rsidP="001968E0"/>
                          <w:p w14:paraId="0B6A3190" w14:textId="77777777" w:rsidR="004B0771" w:rsidRDefault="004B0771" w:rsidP="001968E0"/>
                          <w:p w14:paraId="227E14FF" w14:textId="2D3CA68A" w:rsidR="004B0771" w:rsidRPr="001968E0" w:rsidRDefault="004B0771" w:rsidP="001968E0">
                            <w:r>
                              <w:t>Version 20180627-1800-SC</w:t>
                            </w:r>
                          </w:p>
                          <w:p w14:paraId="1A784099" w14:textId="77777777" w:rsidR="004B0771" w:rsidRPr="009352B7" w:rsidRDefault="004B0771" w:rsidP="007D1E5F">
                            <w:pPr>
                              <w:pStyle w:val="Citationintense"/>
                              <w:pBdr>
                                <w:bottom w:val="single" w:sz="4" w:space="0" w:color="4F81BD" w:themeColor="accent1"/>
                              </w:pBdr>
                              <w:spacing w:before="0" w:after="240"/>
                              <w:ind w:left="-115" w:right="-258" w:hanging="652"/>
                              <w:rPr>
                                <w:rFonts w:cs="FrankRuehl"/>
                                <w:color w:val="0070C0"/>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5B2812" id="Rectangle 43" o:spid="_x0000_s1026" style="position:absolute;margin-left:4.7pt;margin-top:23.1pt;width:422.65pt;height:61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" filled="f" stroked="f">
                <v:textbox>
                  <w:txbxContent>
                    <w:p w14:paraId="4182291F" w14:textId="77777777" w:rsidR="004B0771" w:rsidRDefault="004B0771" w:rsidP="004B52E5">
                      <w:pPr>
                        <w:pStyle w:val="Citationintense"/>
                        <w:pBdr>
                          <w:bottom w:val="single" w:sz="4" w:space="0" w:color="4F81BD" w:themeColor="accent1"/>
                        </w:pBdr>
                        <w:spacing w:before="0" w:after="240"/>
                        <w:ind w:left="-115" w:right="-258" w:hanging="652"/>
                        <w:jc w:val="center"/>
                        <w:rPr>
                          <w:rFonts w:cs="FrankRuehl"/>
                          <w:color w:val="FF0000"/>
                          <w:sz w:val="44"/>
                          <w:szCs w:val="36"/>
                        </w:rPr>
                      </w:pPr>
                    </w:p>
                    <w:p w14:paraId="55D0725C" w14:textId="68566029" w:rsidR="004B0771" w:rsidRDefault="004B0771" w:rsidP="004B52E5">
                      <w:pPr>
                        <w:pStyle w:val="Citationintense"/>
                        <w:pBdr>
                          <w:bottom w:val="single" w:sz="4" w:space="0" w:color="4F81BD" w:themeColor="accent1"/>
                        </w:pBdr>
                        <w:spacing w:before="0" w:after="240"/>
                        <w:ind w:left="-115" w:right="-258" w:hanging="652"/>
                        <w:jc w:val="center"/>
                        <w:rPr>
                          <w:rFonts w:cs="FrankRuehl"/>
                          <w:color w:val="FF0000"/>
                          <w:sz w:val="44"/>
                          <w:szCs w:val="36"/>
                        </w:rPr>
                      </w:pPr>
                      <w:r>
                        <w:rPr>
                          <w:rFonts w:cs="FrankRuehl"/>
                          <w:color w:val="FF0000"/>
                          <w:sz w:val="44"/>
                          <w:szCs w:val="36"/>
                        </w:rPr>
                        <w:t>Cahier des charges</w:t>
                      </w:r>
                    </w:p>
                    <w:p w14:paraId="1DC415F2" w14:textId="77777777" w:rsidR="004B0771" w:rsidRDefault="004B0771" w:rsidP="007D1E5F">
                      <w:pPr>
                        <w:pStyle w:val="Citationintense"/>
                        <w:pBdr>
                          <w:bottom w:val="single" w:sz="4" w:space="0" w:color="4F81BD" w:themeColor="accent1"/>
                        </w:pBdr>
                        <w:spacing w:before="0" w:after="240"/>
                        <w:ind w:left="-115" w:right="-258" w:hanging="652"/>
                        <w:jc w:val="center"/>
                        <w:rPr>
                          <w:rFonts w:cs="FrankRuehl"/>
                          <w:color w:val="FF0000"/>
                          <w:sz w:val="44"/>
                          <w:szCs w:val="36"/>
                        </w:rPr>
                      </w:pPr>
                    </w:p>
                    <w:p w14:paraId="67AC2C3A" w14:textId="77777777" w:rsidR="004B0771" w:rsidRPr="00C74593" w:rsidRDefault="004B0771" w:rsidP="00C74593"/>
                    <w:p w14:paraId="32B04DB0" w14:textId="2D539985" w:rsidR="004B0771" w:rsidRDefault="004B0771" w:rsidP="00170807">
                      <w:pPr>
                        <w:pStyle w:val="Citationintense"/>
                        <w:pBdr>
                          <w:bottom w:val="single" w:sz="4" w:space="0" w:color="4F81BD" w:themeColor="accent1"/>
                        </w:pBdr>
                        <w:spacing w:before="0" w:after="240"/>
                        <w:ind w:left="-115" w:right="-258" w:hanging="652"/>
                        <w:jc w:val="center"/>
                        <w:rPr>
                          <w:rFonts w:cs="FrankRuehl"/>
                          <w:color w:val="0070C0"/>
                          <w:sz w:val="44"/>
                          <w:szCs w:val="36"/>
                        </w:rPr>
                      </w:pPr>
                      <w:r>
                        <w:rPr>
                          <w:rFonts w:cs="FrankRuehl"/>
                          <w:color w:val="0070C0"/>
                          <w:sz w:val="44"/>
                          <w:szCs w:val="36"/>
                        </w:rPr>
                        <w:tab/>
                        <w:t xml:space="preserve">pour la réalisation </w:t>
                      </w:r>
                      <w:r w:rsidRPr="009352B7">
                        <w:rPr>
                          <w:rFonts w:cs="FrankRuehl"/>
                          <w:color w:val="0070C0"/>
                          <w:sz w:val="44"/>
                          <w:szCs w:val="36"/>
                        </w:rPr>
                        <w:t>d</w:t>
                      </w:r>
                      <w:r>
                        <w:rPr>
                          <w:rFonts w:cs="FrankRuehl"/>
                          <w:color w:val="0070C0"/>
                          <w:sz w:val="44"/>
                          <w:szCs w:val="36"/>
                        </w:rPr>
                        <w:t>u</w:t>
                      </w:r>
                      <w:r>
                        <w:rPr>
                          <w:rFonts w:cs="FrankRuehl"/>
                          <w:color w:val="0070C0"/>
                          <w:sz w:val="44"/>
                          <w:szCs w:val="36"/>
                        </w:rPr>
                        <w:br/>
                        <w:t>Cloud Environnemental au B</w:t>
                      </w:r>
                      <w:r w:rsidRPr="00FA71B8">
                        <w:rPr>
                          <w:rFonts w:cs="FrankRuehl"/>
                          <w:color w:val="0070C0"/>
                          <w:sz w:val="44"/>
                          <w:szCs w:val="36"/>
                        </w:rPr>
                        <w:t>énéfice de l’</w:t>
                      </w:r>
                      <w:r>
                        <w:rPr>
                          <w:rFonts w:cs="FrankRuehl"/>
                          <w:color w:val="0070C0"/>
                          <w:sz w:val="44"/>
                          <w:szCs w:val="36"/>
                        </w:rPr>
                        <w:t>A</w:t>
                      </w:r>
                      <w:r w:rsidRPr="00FA71B8">
                        <w:rPr>
                          <w:rFonts w:cs="FrankRuehl"/>
                          <w:color w:val="0070C0"/>
                          <w:sz w:val="44"/>
                          <w:szCs w:val="36"/>
                        </w:rPr>
                        <w:t>griculture</w:t>
                      </w:r>
                      <w:r>
                        <w:rPr>
                          <w:rFonts w:cs="FrankRuehl"/>
                          <w:color w:val="0070C0"/>
                          <w:sz w:val="44"/>
                          <w:szCs w:val="36"/>
                        </w:rPr>
                        <w:t xml:space="preserve"> en Auvergne (CEBA)</w:t>
                      </w:r>
                    </w:p>
                    <w:p w14:paraId="30C1DF32" w14:textId="2A6291BF" w:rsidR="004B0771" w:rsidRDefault="004B0771" w:rsidP="007D1E5F">
                      <w:pPr>
                        <w:pStyle w:val="Citationintense"/>
                        <w:pBdr>
                          <w:bottom w:val="single" w:sz="4" w:space="0" w:color="4F81BD" w:themeColor="accent1"/>
                        </w:pBdr>
                        <w:spacing w:before="0" w:after="240"/>
                        <w:ind w:left="-115" w:right="-258" w:hanging="652"/>
                        <w:jc w:val="center"/>
                        <w:rPr>
                          <w:rFonts w:cs="FrankRuehl"/>
                          <w:color w:val="0070C0"/>
                          <w:sz w:val="44"/>
                          <w:szCs w:val="36"/>
                        </w:rPr>
                      </w:pPr>
                      <w:r>
                        <w:rPr>
                          <w:rFonts w:cs="FrankRuehl"/>
                          <w:color w:val="0070C0"/>
                          <w:sz w:val="44"/>
                          <w:szCs w:val="36"/>
                        </w:rPr>
                        <w:br/>
                        <w:t>Challenge 1 – CAP 20-25</w:t>
                      </w:r>
                    </w:p>
                    <w:p w14:paraId="7686FD8D" w14:textId="77777777" w:rsidR="004B0771" w:rsidRDefault="004B0771" w:rsidP="001968E0"/>
                    <w:p w14:paraId="59363564" w14:textId="77777777" w:rsidR="004B0771" w:rsidRDefault="004B0771" w:rsidP="001968E0"/>
                    <w:p w14:paraId="0B6A3190" w14:textId="77777777" w:rsidR="004B0771" w:rsidRDefault="004B0771" w:rsidP="001968E0"/>
                    <w:p w14:paraId="227E14FF" w14:textId="2D3CA68A" w:rsidR="004B0771" w:rsidRPr="001968E0" w:rsidRDefault="004B0771" w:rsidP="001968E0">
                      <w:r>
                        <w:t>Version 20180627-1800-SC</w:t>
                      </w:r>
                    </w:p>
                    <w:p w14:paraId="1A784099" w14:textId="77777777" w:rsidR="004B0771" w:rsidRPr="009352B7" w:rsidRDefault="004B0771" w:rsidP="007D1E5F">
                      <w:pPr>
                        <w:pStyle w:val="Citationintense"/>
                        <w:pBdr>
                          <w:bottom w:val="single" w:sz="4" w:space="0" w:color="4F81BD" w:themeColor="accent1"/>
                        </w:pBdr>
                        <w:spacing w:before="0" w:after="240"/>
                        <w:ind w:left="-115" w:right="-258" w:hanging="652"/>
                        <w:rPr>
                          <w:rFonts w:cs="FrankRuehl"/>
                          <w:color w:val="0070C0"/>
                          <w:sz w:val="36"/>
                          <w:szCs w:val="36"/>
                        </w:rPr>
                      </w:pPr>
                    </w:p>
                  </w:txbxContent>
                </v:textbox>
              </v:rect>
            </w:pict>
          </mc:Fallback>
        </mc:AlternateConten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677922" w:rsidRPr="003A473F">
        <w:br w:type="page"/>
      </w:r>
      <w:bookmarkStart w:id="55" w:name="_Toc317492819"/>
      <w:bookmarkStart w:id="56" w:name="_Toc318456921"/>
      <w:bookmarkStart w:id="57" w:name="_Toc318716414"/>
      <w:r w:rsidR="008847BF">
        <w:lastRenderedPageBreak/>
        <w:t xml:space="preserve"> </w:t>
      </w:r>
      <w:r w:rsidR="00273F7A">
        <w:br w:type="page"/>
      </w:r>
    </w:p>
    <w:p w14:paraId="3C32BA24" w14:textId="36928C78" w:rsidR="006E4197" w:rsidRDefault="00677922" w:rsidP="00273F7A">
      <w:pPr>
        <w:pStyle w:val="Lexique-Sous-titre"/>
      </w:pPr>
      <w:r w:rsidRPr="003A473F">
        <w:rPr>
          <w:rFonts w:ascii="Andalus" w:eastAsiaTheme="minorEastAsia" w:hAnsi="Andalus" w:cs="Andalus"/>
          <w:sz w:val="52"/>
          <w:szCs w:val="52"/>
          <w:lang w:eastAsia="fr-FR"/>
        </w:rPr>
        <w:t>SOMMAIRE</w:t>
      </w:r>
      <w:r w:rsidRPr="003A473F">
        <w:rPr>
          <w:rFonts w:ascii="Times New Roman" w:hAnsi="Times New Roman"/>
          <w:u w:val="none"/>
        </w:rPr>
        <w:fldChar w:fldCharType="begin"/>
      </w:r>
      <w:r w:rsidRPr="004422A7">
        <w:instrText xml:space="preserve"> TOC \o "1-5" \h \z \u </w:instrText>
      </w:r>
      <w:r w:rsidRPr="003A473F">
        <w:rPr>
          <w:rFonts w:ascii="Times New Roman" w:hAnsi="Times New Roman"/>
          <w:u w:val="none"/>
        </w:rPr>
        <w:fldChar w:fldCharType="separate"/>
      </w:r>
      <w:r w:rsidRPr="003A473F">
        <w:fldChar w:fldCharType="end"/>
      </w:r>
    </w:p>
    <w:p w14:paraId="53FF304A" w14:textId="207CBC08" w:rsidR="004B0771" w:rsidRDefault="008C2C76">
      <w:pPr>
        <w:pStyle w:val="TM1"/>
        <w:tabs>
          <w:tab w:val="left" w:pos="1000"/>
          <w:tab w:val="right" w:pos="10456"/>
        </w:tabs>
        <w:rPr>
          <w:rFonts w:eastAsiaTheme="minorEastAsia" w:cstheme="minorBidi"/>
          <w:b w:val="0"/>
          <w:bCs w:val="0"/>
          <w:caps w:val="0"/>
          <w:noProof/>
          <w:sz w:val="22"/>
          <w:szCs w:val="22"/>
          <w:lang w:eastAsia="zh-CN"/>
        </w:rPr>
      </w:pPr>
      <w:r>
        <w:fldChar w:fldCharType="begin"/>
      </w:r>
      <w:r>
        <w:instrText xml:space="preserve"> TOC \o "1-4" \f \h \z \u </w:instrText>
      </w:r>
      <w:r>
        <w:fldChar w:fldCharType="separate"/>
      </w:r>
      <w:hyperlink w:anchor="_Toc517947473" w:history="1">
        <w:r w:rsidR="004B0771" w:rsidRPr="00AD3F7E">
          <w:rPr>
            <w:rStyle w:val="Lienhypertexte"/>
            <w:noProof/>
          </w:rPr>
          <w:t>1</w:t>
        </w:r>
        <w:r w:rsidR="004B0771">
          <w:rPr>
            <w:rFonts w:eastAsiaTheme="minorEastAsia" w:cstheme="minorBidi"/>
            <w:b w:val="0"/>
            <w:bCs w:val="0"/>
            <w:caps w:val="0"/>
            <w:noProof/>
            <w:sz w:val="22"/>
            <w:szCs w:val="22"/>
            <w:lang w:eastAsia="zh-CN"/>
          </w:rPr>
          <w:tab/>
        </w:r>
        <w:r w:rsidR="004B0771" w:rsidRPr="00AD3F7E">
          <w:rPr>
            <w:rStyle w:val="Lienhypertexte"/>
            <w:noProof/>
          </w:rPr>
          <w:t>Introduction</w:t>
        </w:r>
        <w:r w:rsidR="004B0771">
          <w:rPr>
            <w:noProof/>
            <w:webHidden/>
          </w:rPr>
          <w:tab/>
        </w:r>
        <w:r w:rsidR="004B0771">
          <w:rPr>
            <w:noProof/>
            <w:webHidden/>
          </w:rPr>
          <w:fldChar w:fldCharType="begin"/>
        </w:r>
        <w:r w:rsidR="004B0771">
          <w:rPr>
            <w:noProof/>
            <w:webHidden/>
          </w:rPr>
          <w:instrText xml:space="preserve"> PAGEREF _Toc517947473 \h </w:instrText>
        </w:r>
        <w:r w:rsidR="004B0771">
          <w:rPr>
            <w:noProof/>
            <w:webHidden/>
          </w:rPr>
        </w:r>
        <w:r w:rsidR="004B0771">
          <w:rPr>
            <w:noProof/>
            <w:webHidden/>
          </w:rPr>
          <w:fldChar w:fldCharType="separate"/>
        </w:r>
        <w:r w:rsidR="004B0771">
          <w:rPr>
            <w:noProof/>
            <w:webHidden/>
          </w:rPr>
          <w:t>1</w:t>
        </w:r>
        <w:r w:rsidR="004B0771">
          <w:rPr>
            <w:noProof/>
            <w:webHidden/>
          </w:rPr>
          <w:fldChar w:fldCharType="end"/>
        </w:r>
      </w:hyperlink>
    </w:p>
    <w:p w14:paraId="7FEC5747" w14:textId="1E2161B9"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474" w:history="1">
        <w:r w:rsidRPr="00AD3F7E">
          <w:rPr>
            <w:rStyle w:val="Lienhypertexte"/>
            <w:noProof/>
          </w:rPr>
          <w:t>2</w:t>
        </w:r>
        <w:r>
          <w:rPr>
            <w:rFonts w:eastAsiaTheme="minorEastAsia" w:cstheme="minorBidi"/>
            <w:b w:val="0"/>
            <w:bCs w:val="0"/>
            <w:caps w:val="0"/>
            <w:noProof/>
            <w:sz w:val="22"/>
            <w:szCs w:val="22"/>
            <w:lang w:eastAsia="zh-CN"/>
          </w:rPr>
          <w:tab/>
        </w:r>
        <w:r w:rsidRPr="00AD3F7E">
          <w:rPr>
            <w:rStyle w:val="Lienhypertexte"/>
            <w:noProof/>
          </w:rPr>
          <w:t>Système d’information</w:t>
        </w:r>
        <w:r>
          <w:rPr>
            <w:noProof/>
            <w:webHidden/>
          </w:rPr>
          <w:tab/>
        </w:r>
        <w:r>
          <w:rPr>
            <w:noProof/>
            <w:webHidden/>
          </w:rPr>
          <w:fldChar w:fldCharType="begin"/>
        </w:r>
        <w:r>
          <w:rPr>
            <w:noProof/>
            <w:webHidden/>
          </w:rPr>
          <w:instrText xml:space="preserve"> PAGEREF _Toc517947474 \h </w:instrText>
        </w:r>
        <w:r>
          <w:rPr>
            <w:noProof/>
            <w:webHidden/>
          </w:rPr>
        </w:r>
        <w:r>
          <w:rPr>
            <w:noProof/>
            <w:webHidden/>
          </w:rPr>
          <w:fldChar w:fldCharType="separate"/>
        </w:r>
        <w:r>
          <w:rPr>
            <w:noProof/>
            <w:webHidden/>
          </w:rPr>
          <w:t>2</w:t>
        </w:r>
        <w:r>
          <w:rPr>
            <w:noProof/>
            <w:webHidden/>
          </w:rPr>
          <w:fldChar w:fldCharType="end"/>
        </w:r>
      </w:hyperlink>
    </w:p>
    <w:p w14:paraId="28DD3B2D" w14:textId="077D2D87"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475" w:history="1">
        <w:r w:rsidRPr="00AD3F7E">
          <w:rPr>
            <w:rStyle w:val="Lienhypertexte"/>
            <w:noProof/>
          </w:rPr>
          <w:t>3</w:t>
        </w:r>
        <w:r>
          <w:rPr>
            <w:rFonts w:eastAsiaTheme="minorEastAsia" w:cstheme="minorBidi"/>
            <w:b w:val="0"/>
            <w:bCs w:val="0"/>
            <w:caps w:val="0"/>
            <w:noProof/>
            <w:sz w:val="22"/>
            <w:szCs w:val="22"/>
            <w:lang w:eastAsia="zh-CN"/>
          </w:rPr>
          <w:tab/>
        </w:r>
        <w:r w:rsidRPr="00AD3F7E">
          <w:rPr>
            <w:rStyle w:val="Lienhypertexte"/>
            <w:noProof/>
          </w:rPr>
          <w:t>Acteurs</w:t>
        </w:r>
        <w:r>
          <w:rPr>
            <w:noProof/>
            <w:webHidden/>
          </w:rPr>
          <w:tab/>
        </w:r>
        <w:r>
          <w:rPr>
            <w:noProof/>
            <w:webHidden/>
          </w:rPr>
          <w:fldChar w:fldCharType="begin"/>
        </w:r>
        <w:r>
          <w:rPr>
            <w:noProof/>
            <w:webHidden/>
          </w:rPr>
          <w:instrText xml:space="preserve"> PAGEREF _Toc517947475 \h </w:instrText>
        </w:r>
        <w:r>
          <w:rPr>
            <w:noProof/>
            <w:webHidden/>
          </w:rPr>
        </w:r>
        <w:r>
          <w:rPr>
            <w:noProof/>
            <w:webHidden/>
          </w:rPr>
          <w:fldChar w:fldCharType="separate"/>
        </w:r>
        <w:r>
          <w:rPr>
            <w:noProof/>
            <w:webHidden/>
          </w:rPr>
          <w:t>3</w:t>
        </w:r>
        <w:r>
          <w:rPr>
            <w:noProof/>
            <w:webHidden/>
          </w:rPr>
          <w:fldChar w:fldCharType="end"/>
        </w:r>
      </w:hyperlink>
    </w:p>
    <w:p w14:paraId="4A33F4E7" w14:textId="3E73FC46"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476" w:history="1">
        <w:r w:rsidRPr="00AD3F7E">
          <w:rPr>
            <w:rStyle w:val="Lienhypertexte"/>
            <w:noProof/>
            <w14:scene3d>
              <w14:camera w14:prst="orthographicFront"/>
              <w14:lightRig w14:rig="threePt" w14:dir="t">
                <w14:rot w14:lat="0" w14:lon="0" w14:rev="0"/>
              </w14:lightRig>
            </w14:scene3d>
          </w:rPr>
          <w:t>3.1</w:t>
        </w:r>
        <w:r>
          <w:rPr>
            <w:rFonts w:eastAsiaTheme="minorEastAsia" w:cstheme="minorBidi"/>
            <w:smallCaps w:val="0"/>
            <w:noProof/>
            <w:sz w:val="22"/>
            <w:szCs w:val="22"/>
            <w:lang w:eastAsia="zh-CN"/>
          </w:rPr>
          <w:tab/>
        </w:r>
        <w:r w:rsidRPr="00AD3F7E">
          <w:rPr>
            <w:rStyle w:val="Lienhypertexte"/>
            <w:noProof/>
          </w:rPr>
          <w:t>Définition</w:t>
        </w:r>
        <w:r>
          <w:rPr>
            <w:noProof/>
            <w:webHidden/>
          </w:rPr>
          <w:tab/>
        </w:r>
        <w:r>
          <w:rPr>
            <w:noProof/>
            <w:webHidden/>
          </w:rPr>
          <w:fldChar w:fldCharType="begin"/>
        </w:r>
        <w:r>
          <w:rPr>
            <w:noProof/>
            <w:webHidden/>
          </w:rPr>
          <w:instrText xml:space="preserve"> PAGEREF _Toc517947476 \h </w:instrText>
        </w:r>
        <w:r>
          <w:rPr>
            <w:noProof/>
            <w:webHidden/>
          </w:rPr>
        </w:r>
        <w:r>
          <w:rPr>
            <w:noProof/>
            <w:webHidden/>
          </w:rPr>
          <w:fldChar w:fldCharType="separate"/>
        </w:r>
        <w:r>
          <w:rPr>
            <w:noProof/>
            <w:webHidden/>
          </w:rPr>
          <w:t>3</w:t>
        </w:r>
        <w:r>
          <w:rPr>
            <w:noProof/>
            <w:webHidden/>
          </w:rPr>
          <w:fldChar w:fldCharType="end"/>
        </w:r>
      </w:hyperlink>
    </w:p>
    <w:p w14:paraId="46472DAA" w14:textId="461DD087"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477" w:history="1">
        <w:r w:rsidRPr="00AD3F7E">
          <w:rPr>
            <w:rStyle w:val="Lienhypertexte"/>
            <w:noProof/>
            <w14:scene3d>
              <w14:camera w14:prst="orthographicFront"/>
              <w14:lightRig w14:rig="threePt" w14:dir="t">
                <w14:rot w14:lat="0" w14:lon="0" w14:rev="0"/>
              </w14:lightRig>
            </w14:scene3d>
          </w:rPr>
          <w:t>3.2</w:t>
        </w:r>
        <w:r>
          <w:rPr>
            <w:rFonts w:eastAsiaTheme="minorEastAsia" w:cstheme="minorBidi"/>
            <w:smallCaps w:val="0"/>
            <w:noProof/>
            <w:sz w:val="22"/>
            <w:szCs w:val="22"/>
            <w:lang w:eastAsia="zh-CN"/>
          </w:rPr>
          <w:tab/>
        </w:r>
        <w:r w:rsidRPr="00AD3F7E">
          <w:rPr>
            <w:rStyle w:val="Lienhypertexte"/>
            <w:noProof/>
          </w:rPr>
          <w:t>Rôles</w:t>
        </w:r>
        <w:r>
          <w:rPr>
            <w:noProof/>
            <w:webHidden/>
          </w:rPr>
          <w:tab/>
        </w:r>
        <w:r>
          <w:rPr>
            <w:noProof/>
            <w:webHidden/>
          </w:rPr>
          <w:fldChar w:fldCharType="begin"/>
        </w:r>
        <w:r>
          <w:rPr>
            <w:noProof/>
            <w:webHidden/>
          </w:rPr>
          <w:instrText xml:space="preserve"> PAGEREF _Toc517947477 \h </w:instrText>
        </w:r>
        <w:r>
          <w:rPr>
            <w:noProof/>
            <w:webHidden/>
          </w:rPr>
        </w:r>
        <w:r>
          <w:rPr>
            <w:noProof/>
            <w:webHidden/>
          </w:rPr>
          <w:fldChar w:fldCharType="separate"/>
        </w:r>
        <w:r>
          <w:rPr>
            <w:noProof/>
            <w:webHidden/>
          </w:rPr>
          <w:t>3</w:t>
        </w:r>
        <w:r>
          <w:rPr>
            <w:noProof/>
            <w:webHidden/>
          </w:rPr>
          <w:fldChar w:fldCharType="end"/>
        </w:r>
      </w:hyperlink>
    </w:p>
    <w:p w14:paraId="33AFB43E" w14:textId="3863A6CD"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78" w:history="1">
        <w:r w:rsidRPr="00AD3F7E">
          <w:rPr>
            <w:rStyle w:val="Lienhypertexte"/>
            <w:noProof/>
            <w:lang w:eastAsia="fr-FR"/>
            <w14:scene3d>
              <w14:camera w14:prst="orthographicFront"/>
              <w14:lightRig w14:rig="threePt" w14:dir="t">
                <w14:rot w14:lat="0" w14:lon="0" w14:rev="0"/>
              </w14:lightRig>
            </w14:scene3d>
          </w:rPr>
          <w:t>3.2.1</w:t>
        </w:r>
        <w:r>
          <w:rPr>
            <w:rFonts w:eastAsiaTheme="minorEastAsia" w:cstheme="minorBidi"/>
            <w:i w:val="0"/>
            <w:iCs w:val="0"/>
            <w:noProof/>
            <w:sz w:val="22"/>
            <w:szCs w:val="22"/>
            <w:lang w:eastAsia="zh-CN"/>
          </w:rPr>
          <w:tab/>
        </w:r>
        <w:r w:rsidRPr="00AD3F7E">
          <w:rPr>
            <w:rStyle w:val="Lienhypertexte"/>
            <w:noProof/>
            <w:lang w:eastAsia="fr-FR"/>
          </w:rPr>
          <w:t>Consommateurs</w:t>
        </w:r>
        <w:r>
          <w:rPr>
            <w:noProof/>
            <w:webHidden/>
          </w:rPr>
          <w:tab/>
        </w:r>
        <w:r>
          <w:rPr>
            <w:noProof/>
            <w:webHidden/>
          </w:rPr>
          <w:fldChar w:fldCharType="begin"/>
        </w:r>
        <w:r>
          <w:rPr>
            <w:noProof/>
            <w:webHidden/>
          </w:rPr>
          <w:instrText xml:space="preserve"> PAGEREF _Toc517947478 \h </w:instrText>
        </w:r>
        <w:r>
          <w:rPr>
            <w:noProof/>
            <w:webHidden/>
          </w:rPr>
        </w:r>
        <w:r>
          <w:rPr>
            <w:noProof/>
            <w:webHidden/>
          </w:rPr>
          <w:fldChar w:fldCharType="separate"/>
        </w:r>
        <w:r>
          <w:rPr>
            <w:noProof/>
            <w:webHidden/>
          </w:rPr>
          <w:t>3</w:t>
        </w:r>
        <w:r>
          <w:rPr>
            <w:noProof/>
            <w:webHidden/>
          </w:rPr>
          <w:fldChar w:fldCharType="end"/>
        </w:r>
      </w:hyperlink>
    </w:p>
    <w:p w14:paraId="76A26E0F" w14:textId="31738BA6"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79" w:history="1">
        <w:r w:rsidRPr="00AD3F7E">
          <w:rPr>
            <w:rStyle w:val="Lienhypertexte"/>
            <w:noProof/>
            <w:lang w:eastAsia="fr-FR"/>
            <w14:scene3d>
              <w14:camera w14:prst="orthographicFront"/>
              <w14:lightRig w14:rig="threePt" w14:dir="t">
                <w14:rot w14:lat="0" w14:lon="0" w14:rev="0"/>
              </w14:lightRig>
            </w14:scene3d>
          </w:rPr>
          <w:t>3.2.2</w:t>
        </w:r>
        <w:r>
          <w:rPr>
            <w:rFonts w:eastAsiaTheme="minorEastAsia" w:cstheme="minorBidi"/>
            <w:i w:val="0"/>
            <w:iCs w:val="0"/>
            <w:noProof/>
            <w:sz w:val="22"/>
            <w:szCs w:val="22"/>
            <w:lang w:eastAsia="zh-CN"/>
          </w:rPr>
          <w:tab/>
        </w:r>
        <w:r w:rsidRPr="00AD3F7E">
          <w:rPr>
            <w:rStyle w:val="Lienhypertexte"/>
            <w:noProof/>
            <w:lang w:eastAsia="fr-FR"/>
          </w:rPr>
          <w:t>Producteurs</w:t>
        </w:r>
        <w:r>
          <w:rPr>
            <w:noProof/>
            <w:webHidden/>
          </w:rPr>
          <w:tab/>
        </w:r>
        <w:r>
          <w:rPr>
            <w:noProof/>
            <w:webHidden/>
          </w:rPr>
          <w:fldChar w:fldCharType="begin"/>
        </w:r>
        <w:r>
          <w:rPr>
            <w:noProof/>
            <w:webHidden/>
          </w:rPr>
          <w:instrText xml:space="preserve"> PAGEREF _Toc517947479 \h </w:instrText>
        </w:r>
        <w:r>
          <w:rPr>
            <w:noProof/>
            <w:webHidden/>
          </w:rPr>
        </w:r>
        <w:r>
          <w:rPr>
            <w:noProof/>
            <w:webHidden/>
          </w:rPr>
          <w:fldChar w:fldCharType="separate"/>
        </w:r>
        <w:r>
          <w:rPr>
            <w:noProof/>
            <w:webHidden/>
          </w:rPr>
          <w:t>3</w:t>
        </w:r>
        <w:r>
          <w:rPr>
            <w:noProof/>
            <w:webHidden/>
          </w:rPr>
          <w:fldChar w:fldCharType="end"/>
        </w:r>
      </w:hyperlink>
    </w:p>
    <w:p w14:paraId="506536DA" w14:textId="5EEDDBE8"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0" w:history="1">
        <w:r w:rsidRPr="00AD3F7E">
          <w:rPr>
            <w:rStyle w:val="Lienhypertexte"/>
            <w:noProof/>
            <w:lang w:eastAsia="fr-FR"/>
            <w14:scene3d>
              <w14:camera w14:prst="orthographicFront"/>
              <w14:lightRig w14:rig="threePt" w14:dir="t">
                <w14:rot w14:lat="0" w14:lon="0" w14:rev="0"/>
              </w14:lightRig>
            </w14:scene3d>
          </w:rPr>
          <w:t>3.2.3</w:t>
        </w:r>
        <w:r>
          <w:rPr>
            <w:rFonts w:eastAsiaTheme="minorEastAsia" w:cstheme="minorBidi"/>
            <w:i w:val="0"/>
            <w:iCs w:val="0"/>
            <w:noProof/>
            <w:sz w:val="22"/>
            <w:szCs w:val="22"/>
            <w:lang w:eastAsia="zh-CN"/>
          </w:rPr>
          <w:tab/>
        </w:r>
        <w:r w:rsidRPr="00AD3F7E">
          <w:rPr>
            <w:rStyle w:val="Lienhypertexte"/>
            <w:noProof/>
            <w:lang w:eastAsia="fr-FR"/>
          </w:rPr>
          <w:t>Administrateurs</w:t>
        </w:r>
        <w:r>
          <w:rPr>
            <w:noProof/>
            <w:webHidden/>
          </w:rPr>
          <w:tab/>
        </w:r>
        <w:r>
          <w:rPr>
            <w:noProof/>
            <w:webHidden/>
          </w:rPr>
          <w:fldChar w:fldCharType="begin"/>
        </w:r>
        <w:r>
          <w:rPr>
            <w:noProof/>
            <w:webHidden/>
          </w:rPr>
          <w:instrText xml:space="preserve"> PAGEREF _Toc517947480 \h </w:instrText>
        </w:r>
        <w:r>
          <w:rPr>
            <w:noProof/>
            <w:webHidden/>
          </w:rPr>
        </w:r>
        <w:r>
          <w:rPr>
            <w:noProof/>
            <w:webHidden/>
          </w:rPr>
          <w:fldChar w:fldCharType="separate"/>
        </w:r>
        <w:r>
          <w:rPr>
            <w:noProof/>
            <w:webHidden/>
          </w:rPr>
          <w:t>3</w:t>
        </w:r>
        <w:r>
          <w:rPr>
            <w:noProof/>
            <w:webHidden/>
          </w:rPr>
          <w:fldChar w:fldCharType="end"/>
        </w:r>
      </w:hyperlink>
    </w:p>
    <w:p w14:paraId="55F61758" w14:textId="360EBEE8"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1" w:history="1">
        <w:r w:rsidRPr="00AD3F7E">
          <w:rPr>
            <w:rStyle w:val="Lienhypertexte"/>
            <w:noProof/>
            <w:lang w:eastAsia="fr-FR"/>
            <w14:scene3d>
              <w14:camera w14:prst="orthographicFront"/>
              <w14:lightRig w14:rig="threePt" w14:dir="t">
                <w14:rot w14:lat="0" w14:lon="0" w14:rev="0"/>
              </w14:lightRig>
            </w14:scene3d>
          </w:rPr>
          <w:t>3.2.4</w:t>
        </w:r>
        <w:r>
          <w:rPr>
            <w:rFonts w:eastAsiaTheme="minorEastAsia" w:cstheme="minorBidi"/>
            <w:i w:val="0"/>
            <w:iCs w:val="0"/>
            <w:noProof/>
            <w:sz w:val="22"/>
            <w:szCs w:val="22"/>
            <w:lang w:eastAsia="zh-CN"/>
          </w:rPr>
          <w:tab/>
        </w:r>
        <w:r w:rsidRPr="00AD3F7E">
          <w:rPr>
            <w:rStyle w:val="Lienhypertexte"/>
            <w:noProof/>
            <w:lang w:eastAsia="fr-FR"/>
          </w:rPr>
          <w:t>Super Administrateurs</w:t>
        </w:r>
        <w:r>
          <w:rPr>
            <w:noProof/>
            <w:webHidden/>
          </w:rPr>
          <w:tab/>
        </w:r>
        <w:r>
          <w:rPr>
            <w:noProof/>
            <w:webHidden/>
          </w:rPr>
          <w:fldChar w:fldCharType="begin"/>
        </w:r>
        <w:r>
          <w:rPr>
            <w:noProof/>
            <w:webHidden/>
          </w:rPr>
          <w:instrText xml:space="preserve"> PAGEREF _Toc517947481 \h </w:instrText>
        </w:r>
        <w:r>
          <w:rPr>
            <w:noProof/>
            <w:webHidden/>
          </w:rPr>
        </w:r>
        <w:r>
          <w:rPr>
            <w:noProof/>
            <w:webHidden/>
          </w:rPr>
          <w:fldChar w:fldCharType="separate"/>
        </w:r>
        <w:r>
          <w:rPr>
            <w:noProof/>
            <w:webHidden/>
          </w:rPr>
          <w:t>4</w:t>
        </w:r>
        <w:r>
          <w:rPr>
            <w:noProof/>
            <w:webHidden/>
          </w:rPr>
          <w:fldChar w:fldCharType="end"/>
        </w:r>
      </w:hyperlink>
    </w:p>
    <w:p w14:paraId="5CEA761D" w14:textId="32680E3F"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2" w:history="1">
        <w:r w:rsidRPr="00AD3F7E">
          <w:rPr>
            <w:rStyle w:val="Lienhypertexte"/>
            <w:noProof/>
            <w:lang w:eastAsia="fr-FR"/>
            <w14:scene3d>
              <w14:camera w14:prst="orthographicFront"/>
              <w14:lightRig w14:rig="threePt" w14:dir="t">
                <w14:rot w14:lat="0" w14:lon="0" w14:rev="0"/>
              </w14:lightRig>
            </w14:scene3d>
          </w:rPr>
          <w:t>3.2.5</w:t>
        </w:r>
        <w:r>
          <w:rPr>
            <w:rFonts w:eastAsiaTheme="minorEastAsia" w:cstheme="minorBidi"/>
            <w:i w:val="0"/>
            <w:iCs w:val="0"/>
            <w:noProof/>
            <w:sz w:val="22"/>
            <w:szCs w:val="22"/>
            <w:lang w:eastAsia="zh-CN"/>
          </w:rPr>
          <w:tab/>
        </w:r>
        <w:r w:rsidRPr="00AD3F7E">
          <w:rPr>
            <w:rStyle w:val="Lienhypertexte"/>
            <w:noProof/>
            <w:lang w:eastAsia="fr-FR"/>
          </w:rPr>
          <w:t>Rôles complémentaires</w:t>
        </w:r>
        <w:r>
          <w:rPr>
            <w:noProof/>
            <w:webHidden/>
          </w:rPr>
          <w:tab/>
        </w:r>
        <w:r>
          <w:rPr>
            <w:noProof/>
            <w:webHidden/>
          </w:rPr>
          <w:fldChar w:fldCharType="begin"/>
        </w:r>
        <w:r>
          <w:rPr>
            <w:noProof/>
            <w:webHidden/>
          </w:rPr>
          <w:instrText xml:space="preserve"> PAGEREF _Toc517947482 \h </w:instrText>
        </w:r>
        <w:r>
          <w:rPr>
            <w:noProof/>
            <w:webHidden/>
          </w:rPr>
        </w:r>
        <w:r>
          <w:rPr>
            <w:noProof/>
            <w:webHidden/>
          </w:rPr>
          <w:fldChar w:fldCharType="separate"/>
        </w:r>
        <w:r>
          <w:rPr>
            <w:noProof/>
            <w:webHidden/>
          </w:rPr>
          <w:t>4</w:t>
        </w:r>
        <w:r>
          <w:rPr>
            <w:noProof/>
            <w:webHidden/>
          </w:rPr>
          <w:fldChar w:fldCharType="end"/>
        </w:r>
      </w:hyperlink>
    </w:p>
    <w:p w14:paraId="29C22D00" w14:textId="1A86FF26"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483" w:history="1">
        <w:r w:rsidRPr="00AD3F7E">
          <w:rPr>
            <w:rStyle w:val="Lienhypertexte"/>
            <w:noProof/>
          </w:rPr>
          <w:t>4</w:t>
        </w:r>
        <w:r>
          <w:rPr>
            <w:rFonts w:eastAsiaTheme="minorEastAsia" w:cstheme="minorBidi"/>
            <w:b w:val="0"/>
            <w:bCs w:val="0"/>
            <w:caps w:val="0"/>
            <w:noProof/>
            <w:sz w:val="22"/>
            <w:szCs w:val="22"/>
            <w:lang w:eastAsia="zh-CN"/>
          </w:rPr>
          <w:tab/>
        </w:r>
        <w:r w:rsidRPr="00AD3F7E">
          <w:rPr>
            <w:rStyle w:val="Lienhypertexte"/>
            <w:noProof/>
          </w:rPr>
          <w:t>Données</w:t>
        </w:r>
        <w:r>
          <w:rPr>
            <w:noProof/>
            <w:webHidden/>
          </w:rPr>
          <w:tab/>
        </w:r>
        <w:r>
          <w:rPr>
            <w:noProof/>
            <w:webHidden/>
          </w:rPr>
          <w:fldChar w:fldCharType="begin"/>
        </w:r>
        <w:r>
          <w:rPr>
            <w:noProof/>
            <w:webHidden/>
          </w:rPr>
          <w:instrText xml:space="preserve"> PAGEREF _Toc517947483 \h </w:instrText>
        </w:r>
        <w:r>
          <w:rPr>
            <w:noProof/>
            <w:webHidden/>
          </w:rPr>
        </w:r>
        <w:r>
          <w:rPr>
            <w:noProof/>
            <w:webHidden/>
          </w:rPr>
          <w:fldChar w:fldCharType="separate"/>
        </w:r>
        <w:r>
          <w:rPr>
            <w:noProof/>
            <w:webHidden/>
          </w:rPr>
          <w:t>5</w:t>
        </w:r>
        <w:r>
          <w:rPr>
            <w:noProof/>
            <w:webHidden/>
          </w:rPr>
          <w:fldChar w:fldCharType="end"/>
        </w:r>
      </w:hyperlink>
    </w:p>
    <w:p w14:paraId="19451326" w14:textId="407D2EE4"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484" w:history="1">
        <w:r w:rsidRPr="00AD3F7E">
          <w:rPr>
            <w:rStyle w:val="Lienhypertexte"/>
            <w:noProof/>
            <w14:scene3d>
              <w14:camera w14:prst="orthographicFront"/>
              <w14:lightRig w14:rig="threePt" w14:dir="t">
                <w14:rot w14:lat="0" w14:lon="0" w14:rev="0"/>
              </w14:lightRig>
            </w14:scene3d>
          </w:rPr>
          <w:t>4.1</w:t>
        </w:r>
        <w:r>
          <w:rPr>
            <w:rFonts w:eastAsiaTheme="minorEastAsia" w:cstheme="minorBidi"/>
            <w:smallCaps w:val="0"/>
            <w:noProof/>
            <w:sz w:val="22"/>
            <w:szCs w:val="22"/>
            <w:lang w:eastAsia="zh-CN"/>
          </w:rPr>
          <w:tab/>
        </w:r>
        <w:r w:rsidRPr="00AD3F7E">
          <w:rPr>
            <w:rStyle w:val="Lienhypertexte"/>
            <w:noProof/>
          </w:rPr>
          <w:t>Définitions</w:t>
        </w:r>
        <w:r>
          <w:rPr>
            <w:noProof/>
            <w:webHidden/>
          </w:rPr>
          <w:tab/>
        </w:r>
        <w:r>
          <w:rPr>
            <w:noProof/>
            <w:webHidden/>
          </w:rPr>
          <w:fldChar w:fldCharType="begin"/>
        </w:r>
        <w:r>
          <w:rPr>
            <w:noProof/>
            <w:webHidden/>
          </w:rPr>
          <w:instrText xml:space="preserve"> PAGEREF _Toc517947484 \h </w:instrText>
        </w:r>
        <w:r>
          <w:rPr>
            <w:noProof/>
            <w:webHidden/>
          </w:rPr>
        </w:r>
        <w:r>
          <w:rPr>
            <w:noProof/>
            <w:webHidden/>
          </w:rPr>
          <w:fldChar w:fldCharType="separate"/>
        </w:r>
        <w:r>
          <w:rPr>
            <w:noProof/>
            <w:webHidden/>
          </w:rPr>
          <w:t>5</w:t>
        </w:r>
        <w:r>
          <w:rPr>
            <w:noProof/>
            <w:webHidden/>
          </w:rPr>
          <w:fldChar w:fldCharType="end"/>
        </w:r>
      </w:hyperlink>
    </w:p>
    <w:p w14:paraId="09FC4A7C" w14:textId="2766CED3"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485" w:history="1">
        <w:r w:rsidRPr="00AD3F7E">
          <w:rPr>
            <w:rStyle w:val="Lienhypertexte"/>
            <w:noProof/>
            <w14:scene3d>
              <w14:camera w14:prst="orthographicFront"/>
              <w14:lightRig w14:rig="threePt" w14:dir="t">
                <w14:rot w14:lat="0" w14:lon="0" w14:rev="0"/>
              </w14:lightRig>
            </w14:scene3d>
          </w:rPr>
          <w:t>4.2</w:t>
        </w:r>
        <w:r>
          <w:rPr>
            <w:rFonts w:eastAsiaTheme="minorEastAsia" w:cstheme="minorBidi"/>
            <w:smallCaps w:val="0"/>
            <w:noProof/>
            <w:sz w:val="22"/>
            <w:szCs w:val="22"/>
            <w:lang w:eastAsia="zh-CN"/>
          </w:rPr>
          <w:tab/>
        </w:r>
        <w:r w:rsidRPr="00AD3F7E">
          <w:rPr>
            <w:rStyle w:val="Lienhypertexte"/>
            <w:noProof/>
          </w:rPr>
          <w:t>Sources de données</w:t>
        </w:r>
        <w:r>
          <w:rPr>
            <w:noProof/>
            <w:webHidden/>
          </w:rPr>
          <w:tab/>
        </w:r>
        <w:r>
          <w:rPr>
            <w:noProof/>
            <w:webHidden/>
          </w:rPr>
          <w:fldChar w:fldCharType="begin"/>
        </w:r>
        <w:r>
          <w:rPr>
            <w:noProof/>
            <w:webHidden/>
          </w:rPr>
          <w:instrText xml:space="preserve"> PAGEREF _Toc517947485 \h </w:instrText>
        </w:r>
        <w:r>
          <w:rPr>
            <w:noProof/>
            <w:webHidden/>
          </w:rPr>
        </w:r>
        <w:r>
          <w:rPr>
            <w:noProof/>
            <w:webHidden/>
          </w:rPr>
          <w:fldChar w:fldCharType="separate"/>
        </w:r>
        <w:r>
          <w:rPr>
            <w:noProof/>
            <w:webHidden/>
          </w:rPr>
          <w:t>6</w:t>
        </w:r>
        <w:r>
          <w:rPr>
            <w:noProof/>
            <w:webHidden/>
          </w:rPr>
          <w:fldChar w:fldCharType="end"/>
        </w:r>
      </w:hyperlink>
    </w:p>
    <w:p w14:paraId="2EC23AEF" w14:textId="7023E847"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6" w:history="1">
        <w:r w:rsidRPr="00AD3F7E">
          <w:rPr>
            <w:rStyle w:val="Lienhypertexte"/>
            <w:noProof/>
            <w14:scene3d>
              <w14:camera w14:prst="orthographicFront"/>
              <w14:lightRig w14:rig="threePt" w14:dir="t">
                <w14:rot w14:lat="0" w14:lon="0" w14:rev="0"/>
              </w14:lightRig>
            </w14:scene3d>
          </w:rPr>
          <w:t>4.2.1</w:t>
        </w:r>
        <w:r>
          <w:rPr>
            <w:rFonts w:eastAsiaTheme="minorEastAsia" w:cstheme="minorBidi"/>
            <w:i w:val="0"/>
            <w:iCs w:val="0"/>
            <w:noProof/>
            <w:sz w:val="22"/>
            <w:szCs w:val="22"/>
            <w:lang w:eastAsia="zh-CN"/>
          </w:rPr>
          <w:tab/>
        </w:r>
        <w:r w:rsidRPr="00AD3F7E">
          <w:rPr>
            <w:rStyle w:val="Lienhypertexte"/>
            <w:noProof/>
          </w:rPr>
          <w:t>Réseaux déjà existants et structurés</w:t>
        </w:r>
        <w:r>
          <w:rPr>
            <w:noProof/>
            <w:webHidden/>
          </w:rPr>
          <w:tab/>
        </w:r>
        <w:r>
          <w:rPr>
            <w:noProof/>
            <w:webHidden/>
          </w:rPr>
          <w:fldChar w:fldCharType="begin"/>
        </w:r>
        <w:r>
          <w:rPr>
            <w:noProof/>
            <w:webHidden/>
          </w:rPr>
          <w:instrText xml:space="preserve"> PAGEREF _Toc517947486 \h </w:instrText>
        </w:r>
        <w:r>
          <w:rPr>
            <w:noProof/>
            <w:webHidden/>
          </w:rPr>
        </w:r>
        <w:r>
          <w:rPr>
            <w:noProof/>
            <w:webHidden/>
          </w:rPr>
          <w:fldChar w:fldCharType="separate"/>
        </w:r>
        <w:r>
          <w:rPr>
            <w:noProof/>
            <w:webHidden/>
          </w:rPr>
          <w:t>6</w:t>
        </w:r>
        <w:r>
          <w:rPr>
            <w:noProof/>
            <w:webHidden/>
          </w:rPr>
          <w:fldChar w:fldCharType="end"/>
        </w:r>
      </w:hyperlink>
    </w:p>
    <w:p w14:paraId="6C5BAC07" w14:textId="2937E656"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7" w:history="1">
        <w:r w:rsidRPr="00AD3F7E">
          <w:rPr>
            <w:rStyle w:val="Lienhypertexte"/>
            <w:noProof/>
            <w14:scene3d>
              <w14:camera w14:prst="orthographicFront"/>
              <w14:lightRig w14:rig="threePt" w14:dir="t">
                <w14:rot w14:lat="0" w14:lon="0" w14:rev="0"/>
              </w14:lightRig>
            </w14:scene3d>
          </w:rPr>
          <w:t>4.2.2</w:t>
        </w:r>
        <w:r>
          <w:rPr>
            <w:rFonts w:eastAsiaTheme="minorEastAsia" w:cstheme="minorBidi"/>
            <w:i w:val="0"/>
            <w:iCs w:val="0"/>
            <w:noProof/>
            <w:sz w:val="22"/>
            <w:szCs w:val="22"/>
            <w:lang w:eastAsia="zh-CN"/>
          </w:rPr>
          <w:tab/>
        </w:r>
        <w:r w:rsidRPr="00AD3F7E">
          <w:rPr>
            <w:rStyle w:val="Lienhypertexte"/>
            <w:noProof/>
          </w:rPr>
          <w:t>Fichiers type Excel ou texte (type CSV)</w:t>
        </w:r>
        <w:r>
          <w:rPr>
            <w:noProof/>
            <w:webHidden/>
          </w:rPr>
          <w:tab/>
        </w:r>
        <w:r>
          <w:rPr>
            <w:noProof/>
            <w:webHidden/>
          </w:rPr>
          <w:fldChar w:fldCharType="begin"/>
        </w:r>
        <w:r>
          <w:rPr>
            <w:noProof/>
            <w:webHidden/>
          </w:rPr>
          <w:instrText xml:space="preserve"> PAGEREF _Toc517947487 \h </w:instrText>
        </w:r>
        <w:r>
          <w:rPr>
            <w:noProof/>
            <w:webHidden/>
          </w:rPr>
        </w:r>
        <w:r>
          <w:rPr>
            <w:noProof/>
            <w:webHidden/>
          </w:rPr>
          <w:fldChar w:fldCharType="separate"/>
        </w:r>
        <w:r>
          <w:rPr>
            <w:noProof/>
            <w:webHidden/>
          </w:rPr>
          <w:t>6</w:t>
        </w:r>
        <w:r>
          <w:rPr>
            <w:noProof/>
            <w:webHidden/>
          </w:rPr>
          <w:fldChar w:fldCharType="end"/>
        </w:r>
      </w:hyperlink>
    </w:p>
    <w:p w14:paraId="13E37425" w14:textId="0DF99AF9"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8" w:history="1">
        <w:r w:rsidRPr="00AD3F7E">
          <w:rPr>
            <w:rStyle w:val="Lienhypertexte"/>
            <w:noProof/>
            <w14:scene3d>
              <w14:camera w14:prst="orthographicFront"/>
              <w14:lightRig w14:rig="threePt" w14:dir="t">
                <w14:rot w14:lat="0" w14:lon="0" w14:rev="0"/>
              </w14:lightRig>
            </w14:scene3d>
          </w:rPr>
          <w:t>4.2.3</w:t>
        </w:r>
        <w:r>
          <w:rPr>
            <w:rFonts w:eastAsiaTheme="minorEastAsia" w:cstheme="minorBidi"/>
            <w:i w:val="0"/>
            <w:iCs w:val="0"/>
            <w:noProof/>
            <w:sz w:val="22"/>
            <w:szCs w:val="22"/>
            <w:lang w:eastAsia="zh-CN"/>
          </w:rPr>
          <w:tab/>
        </w:r>
        <w:r w:rsidRPr="00AD3F7E">
          <w:rPr>
            <w:rStyle w:val="Lienhypertexte"/>
            <w:noProof/>
          </w:rPr>
          <w:t>Flux de réseaux de capteurs</w:t>
        </w:r>
        <w:r>
          <w:rPr>
            <w:noProof/>
            <w:webHidden/>
          </w:rPr>
          <w:tab/>
        </w:r>
        <w:r>
          <w:rPr>
            <w:noProof/>
            <w:webHidden/>
          </w:rPr>
          <w:fldChar w:fldCharType="begin"/>
        </w:r>
        <w:r>
          <w:rPr>
            <w:noProof/>
            <w:webHidden/>
          </w:rPr>
          <w:instrText xml:space="preserve"> PAGEREF _Toc517947488 \h </w:instrText>
        </w:r>
        <w:r>
          <w:rPr>
            <w:noProof/>
            <w:webHidden/>
          </w:rPr>
        </w:r>
        <w:r>
          <w:rPr>
            <w:noProof/>
            <w:webHidden/>
          </w:rPr>
          <w:fldChar w:fldCharType="separate"/>
        </w:r>
        <w:r>
          <w:rPr>
            <w:noProof/>
            <w:webHidden/>
          </w:rPr>
          <w:t>6</w:t>
        </w:r>
        <w:r>
          <w:rPr>
            <w:noProof/>
            <w:webHidden/>
          </w:rPr>
          <w:fldChar w:fldCharType="end"/>
        </w:r>
      </w:hyperlink>
    </w:p>
    <w:p w14:paraId="17EB5CA0" w14:textId="261AE355"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89" w:history="1">
        <w:r w:rsidRPr="00AD3F7E">
          <w:rPr>
            <w:rStyle w:val="Lienhypertexte"/>
            <w:noProof/>
            <w14:scene3d>
              <w14:camera w14:prst="orthographicFront"/>
              <w14:lightRig w14:rig="threePt" w14:dir="t">
                <w14:rot w14:lat="0" w14:lon="0" w14:rev="0"/>
              </w14:lightRig>
            </w14:scene3d>
          </w:rPr>
          <w:t>4.2.4</w:t>
        </w:r>
        <w:r>
          <w:rPr>
            <w:rFonts w:eastAsiaTheme="minorEastAsia" w:cstheme="minorBidi"/>
            <w:i w:val="0"/>
            <w:iCs w:val="0"/>
            <w:noProof/>
            <w:sz w:val="22"/>
            <w:szCs w:val="22"/>
            <w:lang w:eastAsia="zh-CN"/>
          </w:rPr>
          <w:tab/>
        </w:r>
        <w:r w:rsidRPr="00AD3F7E">
          <w:rPr>
            <w:rStyle w:val="Lienhypertexte"/>
            <w:noProof/>
          </w:rPr>
          <w:t>Fichiers volumineux</w:t>
        </w:r>
        <w:r>
          <w:rPr>
            <w:noProof/>
            <w:webHidden/>
          </w:rPr>
          <w:tab/>
        </w:r>
        <w:r>
          <w:rPr>
            <w:noProof/>
            <w:webHidden/>
          </w:rPr>
          <w:fldChar w:fldCharType="begin"/>
        </w:r>
        <w:r>
          <w:rPr>
            <w:noProof/>
            <w:webHidden/>
          </w:rPr>
          <w:instrText xml:space="preserve"> PAGEREF _Toc517947489 \h </w:instrText>
        </w:r>
        <w:r>
          <w:rPr>
            <w:noProof/>
            <w:webHidden/>
          </w:rPr>
        </w:r>
        <w:r>
          <w:rPr>
            <w:noProof/>
            <w:webHidden/>
          </w:rPr>
          <w:fldChar w:fldCharType="separate"/>
        </w:r>
        <w:r>
          <w:rPr>
            <w:noProof/>
            <w:webHidden/>
          </w:rPr>
          <w:t>6</w:t>
        </w:r>
        <w:r>
          <w:rPr>
            <w:noProof/>
            <w:webHidden/>
          </w:rPr>
          <w:fldChar w:fldCharType="end"/>
        </w:r>
      </w:hyperlink>
    </w:p>
    <w:p w14:paraId="3B4D2DE8" w14:textId="4127D22B"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490" w:history="1">
        <w:r w:rsidRPr="00AD3F7E">
          <w:rPr>
            <w:rStyle w:val="Lienhypertexte"/>
            <w:noProof/>
            <w14:scene3d>
              <w14:camera w14:prst="orthographicFront"/>
              <w14:lightRig w14:rig="threePt" w14:dir="t">
                <w14:rot w14:lat="0" w14:lon="0" w14:rev="0"/>
              </w14:lightRig>
            </w14:scene3d>
          </w:rPr>
          <w:t>4.3</w:t>
        </w:r>
        <w:r>
          <w:rPr>
            <w:rFonts w:eastAsiaTheme="minorEastAsia" w:cstheme="minorBidi"/>
            <w:smallCaps w:val="0"/>
            <w:noProof/>
            <w:sz w:val="22"/>
            <w:szCs w:val="22"/>
            <w:lang w:eastAsia="zh-CN"/>
          </w:rPr>
          <w:tab/>
        </w:r>
        <w:r w:rsidRPr="00AD3F7E">
          <w:rPr>
            <w:rStyle w:val="Lienhypertexte"/>
            <w:noProof/>
          </w:rPr>
          <w:t>Types de données</w:t>
        </w:r>
        <w:r>
          <w:rPr>
            <w:noProof/>
            <w:webHidden/>
          </w:rPr>
          <w:tab/>
        </w:r>
        <w:r>
          <w:rPr>
            <w:noProof/>
            <w:webHidden/>
          </w:rPr>
          <w:fldChar w:fldCharType="begin"/>
        </w:r>
        <w:r>
          <w:rPr>
            <w:noProof/>
            <w:webHidden/>
          </w:rPr>
          <w:instrText xml:space="preserve"> PAGEREF _Toc517947490 \h </w:instrText>
        </w:r>
        <w:r>
          <w:rPr>
            <w:noProof/>
            <w:webHidden/>
          </w:rPr>
        </w:r>
        <w:r>
          <w:rPr>
            <w:noProof/>
            <w:webHidden/>
          </w:rPr>
          <w:fldChar w:fldCharType="separate"/>
        </w:r>
        <w:r>
          <w:rPr>
            <w:noProof/>
            <w:webHidden/>
          </w:rPr>
          <w:t>7</w:t>
        </w:r>
        <w:r>
          <w:rPr>
            <w:noProof/>
            <w:webHidden/>
          </w:rPr>
          <w:fldChar w:fldCharType="end"/>
        </w:r>
      </w:hyperlink>
    </w:p>
    <w:p w14:paraId="1AE6F793" w14:textId="55701F0C"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91" w:history="1">
        <w:r w:rsidRPr="00AD3F7E">
          <w:rPr>
            <w:rStyle w:val="Lienhypertexte"/>
            <w:noProof/>
            <w14:scene3d>
              <w14:camera w14:prst="orthographicFront"/>
              <w14:lightRig w14:rig="threePt" w14:dir="t">
                <w14:rot w14:lat="0" w14:lon="0" w14:rev="0"/>
              </w14:lightRig>
            </w14:scene3d>
          </w:rPr>
          <w:t>4.3.1</w:t>
        </w:r>
        <w:r>
          <w:rPr>
            <w:rFonts w:eastAsiaTheme="minorEastAsia" w:cstheme="minorBidi"/>
            <w:i w:val="0"/>
            <w:iCs w:val="0"/>
            <w:noProof/>
            <w:sz w:val="22"/>
            <w:szCs w:val="22"/>
            <w:lang w:eastAsia="zh-CN"/>
          </w:rPr>
          <w:tab/>
        </w:r>
        <w:r w:rsidRPr="00AD3F7E">
          <w:rPr>
            <w:rStyle w:val="Lienhypertexte"/>
            <w:noProof/>
          </w:rPr>
          <w:t>Données d’observation</w:t>
        </w:r>
        <w:r>
          <w:rPr>
            <w:noProof/>
            <w:webHidden/>
          </w:rPr>
          <w:tab/>
        </w:r>
        <w:r>
          <w:rPr>
            <w:noProof/>
            <w:webHidden/>
          </w:rPr>
          <w:fldChar w:fldCharType="begin"/>
        </w:r>
        <w:r>
          <w:rPr>
            <w:noProof/>
            <w:webHidden/>
          </w:rPr>
          <w:instrText xml:space="preserve"> PAGEREF _Toc517947491 \h </w:instrText>
        </w:r>
        <w:r>
          <w:rPr>
            <w:noProof/>
            <w:webHidden/>
          </w:rPr>
        </w:r>
        <w:r>
          <w:rPr>
            <w:noProof/>
            <w:webHidden/>
          </w:rPr>
          <w:fldChar w:fldCharType="separate"/>
        </w:r>
        <w:r>
          <w:rPr>
            <w:noProof/>
            <w:webHidden/>
          </w:rPr>
          <w:t>8</w:t>
        </w:r>
        <w:r>
          <w:rPr>
            <w:noProof/>
            <w:webHidden/>
          </w:rPr>
          <w:fldChar w:fldCharType="end"/>
        </w:r>
      </w:hyperlink>
    </w:p>
    <w:p w14:paraId="29B47129" w14:textId="12C67465" w:rsidR="004B0771" w:rsidRDefault="004B0771">
      <w:pPr>
        <w:pStyle w:val="TM4"/>
        <w:tabs>
          <w:tab w:val="left" w:pos="1888"/>
          <w:tab w:val="right" w:pos="10456"/>
        </w:tabs>
        <w:rPr>
          <w:rFonts w:eastAsiaTheme="minorEastAsia" w:cstheme="minorBidi"/>
          <w:noProof/>
          <w:sz w:val="22"/>
          <w:szCs w:val="22"/>
          <w:lang w:eastAsia="zh-CN"/>
        </w:rPr>
      </w:pPr>
      <w:hyperlink w:anchor="_Toc517947492" w:history="1">
        <w:r w:rsidRPr="00AD3F7E">
          <w:rPr>
            <w:rStyle w:val="Lienhypertexte"/>
            <w:noProof/>
          </w:rPr>
          <w:t>4.3.1.1</w:t>
        </w:r>
        <w:r>
          <w:rPr>
            <w:rFonts w:eastAsiaTheme="minorEastAsia" w:cstheme="minorBidi"/>
            <w:noProof/>
            <w:sz w:val="22"/>
            <w:szCs w:val="22"/>
            <w:lang w:eastAsia="zh-CN"/>
          </w:rPr>
          <w:tab/>
        </w:r>
        <w:r w:rsidRPr="00AD3F7E">
          <w:rPr>
            <w:rStyle w:val="Lienhypertexte"/>
            <w:noProof/>
          </w:rPr>
          <w:t>ConnecSens et réseaux de capteurs</w:t>
        </w:r>
        <w:r>
          <w:rPr>
            <w:noProof/>
            <w:webHidden/>
          </w:rPr>
          <w:tab/>
        </w:r>
        <w:r>
          <w:rPr>
            <w:noProof/>
            <w:webHidden/>
          </w:rPr>
          <w:fldChar w:fldCharType="begin"/>
        </w:r>
        <w:r>
          <w:rPr>
            <w:noProof/>
            <w:webHidden/>
          </w:rPr>
          <w:instrText xml:space="preserve"> PAGEREF _Toc517947492 \h </w:instrText>
        </w:r>
        <w:r>
          <w:rPr>
            <w:noProof/>
            <w:webHidden/>
          </w:rPr>
        </w:r>
        <w:r>
          <w:rPr>
            <w:noProof/>
            <w:webHidden/>
          </w:rPr>
          <w:fldChar w:fldCharType="separate"/>
        </w:r>
        <w:r>
          <w:rPr>
            <w:noProof/>
            <w:webHidden/>
          </w:rPr>
          <w:t>8</w:t>
        </w:r>
        <w:r>
          <w:rPr>
            <w:noProof/>
            <w:webHidden/>
          </w:rPr>
          <w:fldChar w:fldCharType="end"/>
        </w:r>
      </w:hyperlink>
    </w:p>
    <w:p w14:paraId="0A65F290" w14:textId="1CEDB8A5" w:rsidR="004B0771" w:rsidRDefault="004B0771">
      <w:pPr>
        <w:pStyle w:val="TM4"/>
        <w:tabs>
          <w:tab w:val="left" w:pos="1888"/>
          <w:tab w:val="right" w:pos="10456"/>
        </w:tabs>
        <w:rPr>
          <w:rFonts w:eastAsiaTheme="minorEastAsia" w:cstheme="minorBidi"/>
          <w:noProof/>
          <w:sz w:val="22"/>
          <w:szCs w:val="22"/>
          <w:lang w:eastAsia="zh-CN"/>
        </w:rPr>
      </w:pPr>
      <w:hyperlink w:anchor="_Toc517947493" w:history="1">
        <w:r w:rsidRPr="00AD3F7E">
          <w:rPr>
            <w:rStyle w:val="Lienhypertexte"/>
            <w:noProof/>
          </w:rPr>
          <w:t>4.3.1.2</w:t>
        </w:r>
        <w:r>
          <w:rPr>
            <w:rFonts w:eastAsiaTheme="minorEastAsia" w:cstheme="minorBidi"/>
            <w:noProof/>
            <w:sz w:val="22"/>
            <w:szCs w:val="22"/>
            <w:lang w:eastAsia="zh-CN"/>
          </w:rPr>
          <w:tab/>
        </w:r>
        <w:r w:rsidRPr="00AD3F7E">
          <w:rPr>
            <w:rStyle w:val="Lienhypertexte"/>
            <w:noProof/>
          </w:rPr>
          <w:t>Saisie humaine</w:t>
        </w:r>
        <w:r>
          <w:rPr>
            <w:noProof/>
            <w:webHidden/>
          </w:rPr>
          <w:tab/>
        </w:r>
        <w:r>
          <w:rPr>
            <w:noProof/>
            <w:webHidden/>
          </w:rPr>
          <w:fldChar w:fldCharType="begin"/>
        </w:r>
        <w:r>
          <w:rPr>
            <w:noProof/>
            <w:webHidden/>
          </w:rPr>
          <w:instrText xml:space="preserve"> PAGEREF _Toc517947493 \h </w:instrText>
        </w:r>
        <w:r>
          <w:rPr>
            <w:noProof/>
            <w:webHidden/>
          </w:rPr>
        </w:r>
        <w:r>
          <w:rPr>
            <w:noProof/>
            <w:webHidden/>
          </w:rPr>
          <w:fldChar w:fldCharType="separate"/>
        </w:r>
        <w:r>
          <w:rPr>
            <w:noProof/>
            <w:webHidden/>
          </w:rPr>
          <w:t>8</w:t>
        </w:r>
        <w:r>
          <w:rPr>
            <w:noProof/>
            <w:webHidden/>
          </w:rPr>
          <w:fldChar w:fldCharType="end"/>
        </w:r>
      </w:hyperlink>
    </w:p>
    <w:p w14:paraId="0417286D" w14:textId="43E419FC"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94" w:history="1">
        <w:r w:rsidRPr="00AD3F7E">
          <w:rPr>
            <w:rStyle w:val="Lienhypertexte"/>
            <w:noProof/>
            <w14:scene3d>
              <w14:camera w14:prst="orthographicFront"/>
              <w14:lightRig w14:rig="threePt" w14:dir="t">
                <w14:rot w14:lat="0" w14:lon="0" w14:rev="0"/>
              </w14:lightRig>
            </w14:scene3d>
          </w:rPr>
          <w:t>4.3.2</w:t>
        </w:r>
        <w:r>
          <w:rPr>
            <w:rFonts w:eastAsiaTheme="minorEastAsia" w:cstheme="minorBidi"/>
            <w:i w:val="0"/>
            <w:iCs w:val="0"/>
            <w:noProof/>
            <w:sz w:val="22"/>
            <w:szCs w:val="22"/>
            <w:lang w:eastAsia="zh-CN"/>
          </w:rPr>
          <w:tab/>
        </w:r>
        <w:r w:rsidRPr="00AD3F7E">
          <w:rPr>
            <w:rStyle w:val="Lienhypertexte"/>
            <w:noProof/>
          </w:rPr>
          <w:t>Données expérimentales</w:t>
        </w:r>
        <w:r>
          <w:rPr>
            <w:noProof/>
            <w:webHidden/>
          </w:rPr>
          <w:tab/>
        </w:r>
        <w:r>
          <w:rPr>
            <w:noProof/>
            <w:webHidden/>
          </w:rPr>
          <w:fldChar w:fldCharType="begin"/>
        </w:r>
        <w:r>
          <w:rPr>
            <w:noProof/>
            <w:webHidden/>
          </w:rPr>
          <w:instrText xml:space="preserve"> PAGEREF _Toc517947494 \h </w:instrText>
        </w:r>
        <w:r>
          <w:rPr>
            <w:noProof/>
            <w:webHidden/>
          </w:rPr>
        </w:r>
        <w:r>
          <w:rPr>
            <w:noProof/>
            <w:webHidden/>
          </w:rPr>
          <w:fldChar w:fldCharType="separate"/>
        </w:r>
        <w:r>
          <w:rPr>
            <w:noProof/>
            <w:webHidden/>
          </w:rPr>
          <w:t>9</w:t>
        </w:r>
        <w:r>
          <w:rPr>
            <w:noProof/>
            <w:webHidden/>
          </w:rPr>
          <w:fldChar w:fldCharType="end"/>
        </w:r>
      </w:hyperlink>
    </w:p>
    <w:p w14:paraId="07769439" w14:textId="75D79D65"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95" w:history="1">
        <w:r w:rsidRPr="00AD3F7E">
          <w:rPr>
            <w:rStyle w:val="Lienhypertexte"/>
            <w:noProof/>
            <w14:scene3d>
              <w14:camera w14:prst="orthographicFront"/>
              <w14:lightRig w14:rig="threePt" w14:dir="t">
                <w14:rot w14:lat="0" w14:lon="0" w14:rev="0"/>
              </w14:lightRig>
            </w14:scene3d>
          </w:rPr>
          <w:t>4.3.3</w:t>
        </w:r>
        <w:r>
          <w:rPr>
            <w:rFonts w:eastAsiaTheme="minorEastAsia" w:cstheme="minorBidi"/>
            <w:i w:val="0"/>
            <w:iCs w:val="0"/>
            <w:noProof/>
            <w:sz w:val="22"/>
            <w:szCs w:val="22"/>
            <w:lang w:eastAsia="zh-CN"/>
          </w:rPr>
          <w:tab/>
        </w:r>
        <w:r w:rsidRPr="00AD3F7E">
          <w:rPr>
            <w:rStyle w:val="Lienhypertexte"/>
            <w:noProof/>
          </w:rPr>
          <w:t>Données de simulation numérique</w:t>
        </w:r>
        <w:r>
          <w:rPr>
            <w:noProof/>
            <w:webHidden/>
          </w:rPr>
          <w:tab/>
        </w:r>
        <w:r>
          <w:rPr>
            <w:noProof/>
            <w:webHidden/>
          </w:rPr>
          <w:fldChar w:fldCharType="begin"/>
        </w:r>
        <w:r>
          <w:rPr>
            <w:noProof/>
            <w:webHidden/>
          </w:rPr>
          <w:instrText xml:space="preserve"> PAGEREF _Toc517947495 \h </w:instrText>
        </w:r>
        <w:r>
          <w:rPr>
            <w:noProof/>
            <w:webHidden/>
          </w:rPr>
        </w:r>
        <w:r>
          <w:rPr>
            <w:noProof/>
            <w:webHidden/>
          </w:rPr>
          <w:fldChar w:fldCharType="separate"/>
        </w:r>
        <w:r>
          <w:rPr>
            <w:noProof/>
            <w:webHidden/>
          </w:rPr>
          <w:t>9</w:t>
        </w:r>
        <w:r>
          <w:rPr>
            <w:noProof/>
            <w:webHidden/>
          </w:rPr>
          <w:fldChar w:fldCharType="end"/>
        </w:r>
      </w:hyperlink>
    </w:p>
    <w:p w14:paraId="6B211224" w14:textId="0C96A84B"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96" w:history="1">
        <w:r w:rsidRPr="00AD3F7E">
          <w:rPr>
            <w:rStyle w:val="Lienhypertexte"/>
            <w:noProof/>
            <w14:scene3d>
              <w14:camera w14:prst="orthographicFront"/>
              <w14:lightRig w14:rig="threePt" w14:dir="t">
                <w14:rot w14:lat="0" w14:lon="0" w14:rev="0"/>
              </w14:lightRig>
            </w14:scene3d>
          </w:rPr>
          <w:t>4.3.4</w:t>
        </w:r>
        <w:r>
          <w:rPr>
            <w:rFonts w:eastAsiaTheme="minorEastAsia" w:cstheme="minorBidi"/>
            <w:i w:val="0"/>
            <w:iCs w:val="0"/>
            <w:noProof/>
            <w:sz w:val="22"/>
            <w:szCs w:val="22"/>
            <w:lang w:eastAsia="zh-CN"/>
          </w:rPr>
          <w:tab/>
        </w:r>
        <w:r w:rsidRPr="00AD3F7E">
          <w:rPr>
            <w:rStyle w:val="Lienhypertexte"/>
            <w:noProof/>
          </w:rPr>
          <w:t>Données dérivées ou compilées</w:t>
        </w:r>
        <w:r>
          <w:rPr>
            <w:noProof/>
            <w:webHidden/>
          </w:rPr>
          <w:tab/>
        </w:r>
        <w:r>
          <w:rPr>
            <w:noProof/>
            <w:webHidden/>
          </w:rPr>
          <w:fldChar w:fldCharType="begin"/>
        </w:r>
        <w:r>
          <w:rPr>
            <w:noProof/>
            <w:webHidden/>
          </w:rPr>
          <w:instrText xml:space="preserve"> PAGEREF _Toc517947496 \h </w:instrText>
        </w:r>
        <w:r>
          <w:rPr>
            <w:noProof/>
            <w:webHidden/>
          </w:rPr>
        </w:r>
        <w:r>
          <w:rPr>
            <w:noProof/>
            <w:webHidden/>
          </w:rPr>
          <w:fldChar w:fldCharType="separate"/>
        </w:r>
        <w:r>
          <w:rPr>
            <w:noProof/>
            <w:webHidden/>
          </w:rPr>
          <w:t>9</w:t>
        </w:r>
        <w:r>
          <w:rPr>
            <w:noProof/>
            <w:webHidden/>
          </w:rPr>
          <w:fldChar w:fldCharType="end"/>
        </w:r>
      </w:hyperlink>
    </w:p>
    <w:p w14:paraId="6EC1DB32" w14:textId="2DFB7912"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97" w:history="1">
        <w:r w:rsidRPr="00AD3F7E">
          <w:rPr>
            <w:rStyle w:val="Lienhypertexte"/>
            <w:noProof/>
            <w14:scene3d>
              <w14:camera w14:prst="orthographicFront"/>
              <w14:lightRig w14:rig="threePt" w14:dir="t">
                <w14:rot w14:lat="0" w14:lon="0" w14:rev="0"/>
              </w14:lightRig>
            </w14:scene3d>
          </w:rPr>
          <w:t>4.3.5</w:t>
        </w:r>
        <w:r>
          <w:rPr>
            <w:rFonts w:eastAsiaTheme="minorEastAsia" w:cstheme="minorBidi"/>
            <w:i w:val="0"/>
            <w:iCs w:val="0"/>
            <w:noProof/>
            <w:sz w:val="22"/>
            <w:szCs w:val="22"/>
            <w:lang w:eastAsia="zh-CN"/>
          </w:rPr>
          <w:tab/>
        </w:r>
        <w:r w:rsidRPr="00AD3F7E">
          <w:rPr>
            <w:rStyle w:val="Lienhypertexte"/>
            <w:noProof/>
          </w:rPr>
          <w:t>Données de référence</w:t>
        </w:r>
        <w:r>
          <w:rPr>
            <w:noProof/>
            <w:webHidden/>
          </w:rPr>
          <w:tab/>
        </w:r>
        <w:r>
          <w:rPr>
            <w:noProof/>
            <w:webHidden/>
          </w:rPr>
          <w:fldChar w:fldCharType="begin"/>
        </w:r>
        <w:r>
          <w:rPr>
            <w:noProof/>
            <w:webHidden/>
          </w:rPr>
          <w:instrText xml:space="preserve"> PAGEREF _Toc517947497 \h </w:instrText>
        </w:r>
        <w:r>
          <w:rPr>
            <w:noProof/>
            <w:webHidden/>
          </w:rPr>
        </w:r>
        <w:r>
          <w:rPr>
            <w:noProof/>
            <w:webHidden/>
          </w:rPr>
          <w:fldChar w:fldCharType="separate"/>
        </w:r>
        <w:r>
          <w:rPr>
            <w:noProof/>
            <w:webHidden/>
          </w:rPr>
          <w:t>9</w:t>
        </w:r>
        <w:r>
          <w:rPr>
            <w:noProof/>
            <w:webHidden/>
          </w:rPr>
          <w:fldChar w:fldCharType="end"/>
        </w:r>
      </w:hyperlink>
    </w:p>
    <w:p w14:paraId="1E031191" w14:textId="4E573D72"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498" w:history="1">
        <w:r w:rsidRPr="00AD3F7E">
          <w:rPr>
            <w:rStyle w:val="Lienhypertexte"/>
            <w:noProof/>
            <w14:scene3d>
              <w14:camera w14:prst="orthographicFront"/>
              <w14:lightRig w14:rig="threePt" w14:dir="t">
                <w14:rot w14:lat="0" w14:lon="0" w14:rev="0"/>
              </w14:lightRig>
            </w14:scene3d>
          </w:rPr>
          <w:t>4.4</w:t>
        </w:r>
        <w:r>
          <w:rPr>
            <w:rFonts w:eastAsiaTheme="minorEastAsia" w:cstheme="minorBidi"/>
            <w:smallCaps w:val="0"/>
            <w:noProof/>
            <w:sz w:val="22"/>
            <w:szCs w:val="22"/>
            <w:lang w:eastAsia="zh-CN"/>
          </w:rPr>
          <w:tab/>
        </w:r>
        <w:r w:rsidRPr="00AD3F7E">
          <w:rPr>
            <w:rStyle w:val="Lienhypertexte"/>
            <w:noProof/>
          </w:rPr>
          <w:t>Format des fichiers</w:t>
        </w:r>
        <w:r>
          <w:rPr>
            <w:noProof/>
            <w:webHidden/>
          </w:rPr>
          <w:tab/>
        </w:r>
        <w:r>
          <w:rPr>
            <w:noProof/>
            <w:webHidden/>
          </w:rPr>
          <w:fldChar w:fldCharType="begin"/>
        </w:r>
        <w:r>
          <w:rPr>
            <w:noProof/>
            <w:webHidden/>
          </w:rPr>
          <w:instrText xml:space="preserve"> PAGEREF _Toc517947498 \h </w:instrText>
        </w:r>
        <w:r>
          <w:rPr>
            <w:noProof/>
            <w:webHidden/>
          </w:rPr>
        </w:r>
        <w:r>
          <w:rPr>
            <w:noProof/>
            <w:webHidden/>
          </w:rPr>
          <w:fldChar w:fldCharType="separate"/>
        </w:r>
        <w:r>
          <w:rPr>
            <w:noProof/>
            <w:webHidden/>
          </w:rPr>
          <w:t>9</w:t>
        </w:r>
        <w:r>
          <w:rPr>
            <w:noProof/>
            <w:webHidden/>
          </w:rPr>
          <w:fldChar w:fldCharType="end"/>
        </w:r>
      </w:hyperlink>
    </w:p>
    <w:p w14:paraId="76C599A6" w14:textId="373F9C80"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499" w:history="1">
        <w:r w:rsidRPr="00AD3F7E">
          <w:rPr>
            <w:rStyle w:val="Lienhypertexte"/>
            <w:noProof/>
            <w14:scene3d>
              <w14:camera w14:prst="orthographicFront"/>
              <w14:lightRig w14:rig="threePt" w14:dir="t">
                <w14:rot w14:lat="0" w14:lon="0" w14:rev="0"/>
              </w14:lightRig>
            </w14:scene3d>
          </w:rPr>
          <w:t>4.4.1</w:t>
        </w:r>
        <w:r>
          <w:rPr>
            <w:rFonts w:eastAsiaTheme="minorEastAsia" w:cstheme="minorBidi"/>
            <w:i w:val="0"/>
            <w:iCs w:val="0"/>
            <w:noProof/>
            <w:sz w:val="22"/>
            <w:szCs w:val="22"/>
            <w:lang w:eastAsia="zh-CN"/>
          </w:rPr>
          <w:tab/>
        </w:r>
        <w:r w:rsidRPr="00AD3F7E">
          <w:rPr>
            <w:rStyle w:val="Lienhypertexte"/>
            <w:noProof/>
          </w:rPr>
          <w:t>Flux de réseaux de capteurs</w:t>
        </w:r>
        <w:r>
          <w:rPr>
            <w:noProof/>
            <w:webHidden/>
          </w:rPr>
          <w:tab/>
        </w:r>
        <w:r>
          <w:rPr>
            <w:noProof/>
            <w:webHidden/>
          </w:rPr>
          <w:fldChar w:fldCharType="begin"/>
        </w:r>
        <w:r>
          <w:rPr>
            <w:noProof/>
            <w:webHidden/>
          </w:rPr>
          <w:instrText xml:space="preserve"> PAGEREF _Toc517947499 \h </w:instrText>
        </w:r>
        <w:r>
          <w:rPr>
            <w:noProof/>
            <w:webHidden/>
          </w:rPr>
        </w:r>
        <w:r>
          <w:rPr>
            <w:noProof/>
            <w:webHidden/>
          </w:rPr>
          <w:fldChar w:fldCharType="separate"/>
        </w:r>
        <w:r>
          <w:rPr>
            <w:noProof/>
            <w:webHidden/>
          </w:rPr>
          <w:t>9</w:t>
        </w:r>
        <w:r>
          <w:rPr>
            <w:noProof/>
            <w:webHidden/>
          </w:rPr>
          <w:fldChar w:fldCharType="end"/>
        </w:r>
      </w:hyperlink>
    </w:p>
    <w:p w14:paraId="15A47B6E" w14:textId="0AC09B75" w:rsidR="004B0771" w:rsidRDefault="004B0771">
      <w:pPr>
        <w:pStyle w:val="TM4"/>
        <w:tabs>
          <w:tab w:val="left" w:pos="1888"/>
          <w:tab w:val="right" w:pos="10456"/>
        </w:tabs>
        <w:rPr>
          <w:rFonts w:eastAsiaTheme="minorEastAsia" w:cstheme="minorBidi"/>
          <w:noProof/>
          <w:sz w:val="22"/>
          <w:szCs w:val="22"/>
          <w:lang w:eastAsia="zh-CN"/>
        </w:rPr>
      </w:pPr>
      <w:hyperlink w:anchor="_Toc517947500" w:history="1">
        <w:r w:rsidRPr="00AD3F7E">
          <w:rPr>
            <w:rStyle w:val="Lienhypertexte"/>
            <w:noProof/>
            <w:lang w:eastAsia="fr-FR"/>
          </w:rPr>
          <w:t>4.4.1.1</w:t>
        </w:r>
        <w:r>
          <w:rPr>
            <w:rFonts w:eastAsiaTheme="minorEastAsia" w:cstheme="minorBidi"/>
            <w:noProof/>
            <w:sz w:val="22"/>
            <w:szCs w:val="22"/>
            <w:lang w:eastAsia="zh-CN"/>
          </w:rPr>
          <w:tab/>
        </w:r>
        <w:r w:rsidRPr="00AD3F7E">
          <w:rPr>
            <w:rStyle w:val="Lienhypertexte"/>
            <w:noProof/>
            <w:lang w:eastAsia="fr-FR"/>
          </w:rPr>
          <w:t>Solutions basées sur un réseau Internet Protocol IP</w:t>
        </w:r>
        <w:r>
          <w:rPr>
            <w:noProof/>
            <w:webHidden/>
          </w:rPr>
          <w:tab/>
        </w:r>
        <w:r>
          <w:rPr>
            <w:noProof/>
            <w:webHidden/>
          </w:rPr>
          <w:fldChar w:fldCharType="begin"/>
        </w:r>
        <w:r>
          <w:rPr>
            <w:noProof/>
            <w:webHidden/>
          </w:rPr>
          <w:instrText xml:space="preserve"> PAGEREF _Toc517947500 \h </w:instrText>
        </w:r>
        <w:r>
          <w:rPr>
            <w:noProof/>
            <w:webHidden/>
          </w:rPr>
        </w:r>
        <w:r>
          <w:rPr>
            <w:noProof/>
            <w:webHidden/>
          </w:rPr>
          <w:fldChar w:fldCharType="separate"/>
        </w:r>
        <w:r>
          <w:rPr>
            <w:noProof/>
            <w:webHidden/>
          </w:rPr>
          <w:t>9</w:t>
        </w:r>
        <w:r>
          <w:rPr>
            <w:noProof/>
            <w:webHidden/>
          </w:rPr>
          <w:fldChar w:fldCharType="end"/>
        </w:r>
      </w:hyperlink>
    </w:p>
    <w:p w14:paraId="621FE3D4" w14:textId="6F8DF6B8" w:rsidR="004B0771" w:rsidRDefault="004B0771">
      <w:pPr>
        <w:pStyle w:val="TM4"/>
        <w:tabs>
          <w:tab w:val="left" w:pos="1888"/>
          <w:tab w:val="right" w:pos="10456"/>
        </w:tabs>
        <w:rPr>
          <w:rFonts w:eastAsiaTheme="minorEastAsia" w:cstheme="minorBidi"/>
          <w:noProof/>
          <w:sz w:val="22"/>
          <w:szCs w:val="22"/>
          <w:lang w:eastAsia="zh-CN"/>
        </w:rPr>
      </w:pPr>
      <w:hyperlink w:anchor="_Toc517947501" w:history="1">
        <w:r w:rsidRPr="00AD3F7E">
          <w:rPr>
            <w:rStyle w:val="Lienhypertexte"/>
            <w:noProof/>
            <w:lang w:eastAsia="fr-FR"/>
          </w:rPr>
          <w:t>4.4.1.2</w:t>
        </w:r>
        <w:r>
          <w:rPr>
            <w:rFonts w:eastAsiaTheme="minorEastAsia" w:cstheme="minorBidi"/>
            <w:noProof/>
            <w:sz w:val="22"/>
            <w:szCs w:val="22"/>
            <w:lang w:eastAsia="zh-CN"/>
          </w:rPr>
          <w:tab/>
        </w:r>
        <w:r w:rsidRPr="00AD3F7E">
          <w:rPr>
            <w:rStyle w:val="Lienhypertexte"/>
            <w:noProof/>
            <w:lang w:eastAsia="fr-FR"/>
          </w:rPr>
          <w:t>Solutions basées sur le LoRaWAN</w:t>
        </w:r>
        <w:r>
          <w:rPr>
            <w:noProof/>
            <w:webHidden/>
          </w:rPr>
          <w:tab/>
        </w:r>
        <w:r>
          <w:rPr>
            <w:noProof/>
            <w:webHidden/>
          </w:rPr>
          <w:fldChar w:fldCharType="begin"/>
        </w:r>
        <w:r>
          <w:rPr>
            <w:noProof/>
            <w:webHidden/>
          </w:rPr>
          <w:instrText xml:space="preserve"> PAGEREF _Toc517947501 \h </w:instrText>
        </w:r>
        <w:r>
          <w:rPr>
            <w:noProof/>
            <w:webHidden/>
          </w:rPr>
        </w:r>
        <w:r>
          <w:rPr>
            <w:noProof/>
            <w:webHidden/>
          </w:rPr>
          <w:fldChar w:fldCharType="separate"/>
        </w:r>
        <w:r>
          <w:rPr>
            <w:noProof/>
            <w:webHidden/>
          </w:rPr>
          <w:t>9</w:t>
        </w:r>
        <w:r>
          <w:rPr>
            <w:noProof/>
            <w:webHidden/>
          </w:rPr>
          <w:fldChar w:fldCharType="end"/>
        </w:r>
      </w:hyperlink>
    </w:p>
    <w:p w14:paraId="7C74370B" w14:textId="5A9A6954" w:rsidR="004B0771" w:rsidRDefault="004B0771">
      <w:pPr>
        <w:pStyle w:val="TM4"/>
        <w:tabs>
          <w:tab w:val="left" w:pos="1888"/>
          <w:tab w:val="right" w:pos="10456"/>
        </w:tabs>
        <w:rPr>
          <w:rFonts w:eastAsiaTheme="minorEastAsia" w:cstheme="minorBidi"/>
          <w:noProof/>
          <w:sz w:val="22"/>
          <w:szCs w:val="22"/>
          <w:lang w:eastAsia="zh-CN"/>
        </w:rPr>
      </w:pPr>
      <w:hyperlink w:anchor="_Toc517947502" w:history="1">
        <w:r w:rsidRPr="00AD3F7E">
          <w:rPr>
            <w:rStyle w:val="Lienhypertexte"/>
            <w:noProof/>
            <w:lang w:eastAsia="fr-FR"/>
          </w:rPr>
          <w:t>4.4.1.3</w:t>
        </w:r>
        <w:r>
          <w:rPr>
            <w:rFonts w:eastAsiaTheme="minorEastAsia" w:cstheme="minorBidi"/>
            <w:noProof/>
            <w:sz w:val="22"/>
            <w:szCs w:val="22"/>
            <w:lang w:eastAsia="zh-CN"/>
          </w:rPr>
          <w:tab/>
        </w:r>
        <w:r w:rsidRPr="00AD3F7E">
          <w:rPr>
            <w:rStyle w:val="Lienhypertexte"/>
            <w:noProof/>
            <w:lang w:eastAsia="fr-FR"/>
          </w:rPr>
          <w:t>Solutions basées sur la radiotéléphonie (GSM-SMS)</w:t>
        </w:r>
        <w:r>
          <w:rPr>
            <w:noProof/>
            <w:webHidden/>
          </w:rPr>
          <w:tab/>
        </w:r>
        <w:r>
          <w:rPr>
            <w:noProof/>
            <w:webHidden/>
          </w:rPr>
          <w:fldChar w:fldCharType="begin"/>
        </w:r>
        <w:r>
          <w:rPr>
            <w:noProof/>
            <w:webHidden/>
          </w:rPr>
          <w:instrText xml:space="preserve"> PAGEREF _Toc517947502 \h </w:instrText>
        </w:r>
        <w:r>
          <w:rPr>
            <w:noProof/>
            <w:webHidden/>
          </w:rPr>
        </w:r>
        <w:r>
          <w:rPr>
            <w:noProof/>
            <w:webHidden/>
          </w:rPr>
          <w:fldChar w:fldCharType="separate"/>
        </w:r>
        <w:r>
          <w:rPr>
            <w:noProof/>
            <w:webHidden/>
          </w:rPr>
          <w:t>9</w:t>
        </w:r>
        <w:r>
          <w:rPr>
            <w:noProof/>
            <w:webHidden/>
          </w:rPr>
          <w:fldChar w:fldCharType="end"/>
        </w:r>
      </w:hyperlink>
    </w:p>
    <w:p w14:paraId="1170AAF1" w14:textId="3BDD9FCE"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03" w:history="1">
        <w:r w:rsidRPr="00AD3F7E">
          <w:rPr>
            <w:rStyle w:val="Lienhypertexte"/>
            <w:noProof/>
            <w14:scene3d>
              <w14:camera w14:prst="orthographicFront"/>
              <w14:lightRig w14:rig="threePt" w14:dir="t">
                <w14:rot w14:lat="0" w14:lon="0" w14:rev="0"/>
              </w14:lightRig>
            </w14:scene3d>
          </w:rPr>
          <w:t>4.4.2</w:t>
        </w:r>
        <w:r>
          <w:rPr>
            <w:rFonts w:eastAsiaTheme="minorEastAsia" w:cstheme="minorBidi"/>
            <w:i w:val="0"/>
            <w:iCs w:val="0"/>
            <w:noProof/>
            <w:sz w:val="22"/>
            <w:szCs w:val="22"/>
            <w:lang w:eastAsia="zh-CN"/>
          </w:rPr>
          <w:tab/>
        </w:r>
        <w:r w:rsidRPr="00AD3F7E">
          <w:rPr>
            <w:rStyle w:val="Lienhypertexte"/>
            <w:noProof/>
          </w:rPr>
          <w:t>Tableaux de données</w:t>
        </w:r>
        <w:r>
          <w:rPr>
            <w:noProof/>
            <w:webHidden/>
          </w:rPr>
          <w:tab/>
        </w:r>
        <w:r>
          <w:rPr>
            <w:noProof/>
            <w:webHidden/>
          </w:rPr>
          <w:fldChar w:fldCharType="begin"/>
        </w:r>
        <w:r>
          <w:rPr>
            <w:noProof/>
            <w:webHidden/>
          </w:rPr>
          <w:instrText xml:space="preserve"> PAGEREF _Toc517947503 \h </w:instrText>
        </w:r>
        <w:r>
          <w:rPr>
            <w:noProof/>
            <w:webHidden/>
          </w:rPr>
        </w:r>
        <w:r>
          <w:rPr>
            <w:noProof/>
            <w:webHidden/>
          </w:rPr>
          <w:fldChar w:fldCharType="separate"/>
        </w:r>
        <w:r>
          <w:rPr>
            <w:noProof/>
            <w:webHidden/>
          </w:rPr>
          <w:t>10</w:t>
        </w:r>
        <w:r>
          <w:rPr>
            <w:noProof/>
            <w:webHidden/>
          </w:rPr>
          <w:fldChar w:fldCharType="end"/>
        </w:r>
      </w:hyperlink>
    </w:p>
    <w:p w14:paraId="2A5AA277" w14:textId="7A269FE3"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04" w:history="1">
        <w:r w:rsidRPr="00AD3F7E">
          <w:rPr>
            <w:rStyle w:val="Lienhypertexte"/>
            <w:noProof/>
            <w14:scene3d>
              <w14:camera w14:prst="orthographicFront"/>
              <w14:lightRig w14:rig="threePt" w14:dir="t">
                <w14:rot w14:lat="0" w14:lon="0" w14:rev="0"/>
              </w14:lightRig>
            </w14:scene3d>
          </w:rPr>
          <w:t>4.4.3</w:t>
        </w:r>
        <w:r>
          <w:rPr>
            <w:rFonts w:eastAsiaTheme="minorEastAsia" w:cstheme="minorBidi"/>
            <w:i w:val="0"/>
            <w:iCs w:val="0"/>
            <w:noProof/>
            <w:sz w:val="22"/>
            <w:szCs w:val="22"/>
            <w:lang w:eastAsia="zh-CN"/>
          </w:rPr>
          <w:tab/>
        </w:r>
        <w:r w:rsidRPr="00AD3F7E">
          <w:rPr>
            <w:rStyle w:val="Lienhypertexte"/>
            <w:noProof/>
          </w:rPr>
          <w:t>Rapports</w:t>
        </w:r>
        <w:r>
          <w:rPr>
            <w:noProof/>
            <w:webHidden/>
          </w:rPr>
          <w:tab/>
        </w:r>
        <w:r>
          <w:rPr>
            <w:noProof/>
            <w:webHidden/>
          </w:rPr>
          <w:fldChar w:fldCharType="begin"/>
        </w:r>
        <w:r>
          <w:rPr>
            <w:noProof/>
            <w:webHidden/>
          </w:rPr>
          <w:instrText xml:space="preserve"> PAGEREF _Toc517947504 \h </w:instrText>
        </w:r>
        <w:r>
          <w:rPr>
            <w:noProof/>
            <w:webHidden/>
          </w:rPr>
        </w:r>
        <w:r>
          <w:rPr>
            <w:noProof/>
            <w:webHidden/>
          </w:rPr>
          <w:fldChar w:fldCharType="separate"/>
        </w:r>
        <w:r>
          <w:rPr>
            <w:noProof/>
            <w:webHidden/>
          </w:rPr>
          <w:t>10</w:t>
        </w:r>
        <w:r>
          <w:rPr>
            <w:noProof/>
            <w:webHidden/>
          </w:rPr>
          <w:fldChar w:fldCharType="end"/>
        </w:r>
      </w:hyperlink>
    </w:p>
    <w:p w14:paraId="72176A92" w14:textId="5E9DC652"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05" w:history="1">
        <w:r w:rsidRPr="00AD3F7E">
          <w:rPr>
            <w:rStyle w:val="Lienhypertexte"/>
            <w:noProof/>
            <w14:scene3d>
              <w14:camera w14:prst="orthographicFront"/>
              <w14:lightRig w14:rig="threePt" w14:dir="t">
                <w14:rot w14:lat="0" w14:lon="0" w14:rev="0"/>
              </w14:lightRig>
            </w14:scene3d>
          </w:rPr>
          <w:t>4.4.4</w:t>
        </w:r>
        <w:r>
          <w:rPr>
            <w:rFonts w:eastAsiaTheme="minorEastAsia" w:cstheme="minorBidi"/>
            <w:i w:val="0"/>
            <w:iCs w:val="0"/>
            <w:noProof/>
            <w:sz w:val="22"/>
            <w:szCs w:val="22"/>
            <w:lang w:eastAsia="zh-CN"/>
          </w:rPr>
          <w:tab/>
        </w:r>
        <w:r w:rsidRPr="00AD3F7E">
          <w:rPr>
            <w:rStyle w:val="Lienhypertexte"/>
            <w:noProof/>
          </w:rPr>
          <w:t>Audiovisuels</w:t>
        </w:r>
        <w:r>
          <w:rPr>
            <w:noProof/>
            <w:webHidden/>
          </w:rPr>
          <w:tab/>
        </w:r>
        <w:r>
          <w:rPr>
            <w:noProof/>
            <w:webHidden/>
          </w:rPr>
          <w:fldChar w:fldCharType="begin"/>
        </w:r>
        <w:r>
          <w:rPr>
            <w:noProof/>
            <w:webHidden/>
          </w:rPr>
          <w:instrText xml:space="preserve"> PAGEREF _Toc517947505 \h </w:instrText>
        </w:r>
        <w:r>
          <w:rPr>
            <w:noProof/>
            <w:webHidden/>
          </w:rPr>
        </w:r>
        <w:r>
          <w:rPr>
            <w:noProof/>
            <w:webHidden/>
          </w:rPr>
          <w:fldChar w:fldCharType="separate"/>
        </w:r>
        <w:r>
          <w:rPr>
            <w:noProof/>
            <w:webHidden/>
          </w:rPr>
          <w:t>10</w:t>
        </w:r>
        <w:r>
          <w:rPr>
            <w:noProof/>
            <w:webHidden/>
          </w:rPr>
          <w:fldChar w:fldCharType="end"/>
        </w:r>
      </w:hyperlink>
    </w:p>
    <w:p w14:paraId="07605DDA" w14:textId="728FF486"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06" w:history="1">
        <w:r w:rsidRPr="00AD3F7E">
          <w:rPr>
            <w:rStyle w:val="Lienhypertexte"/>
            <w:noProof/>
            <w14:scene3d>
              <w14:camera w14:prst="orthographicFront"/>
              <w14:lightRig w14:rig="threePt" w14:dir="t">
                <w14:rot w14:lat="0" w14:lon="0" w14:rev="0"/>
              </w14:lightRig>
            </w14:scene3d>
          </w:rPr>
          <w:t>4.4.5</w:t>
        </w:r>
        <w:r>
          <w:rPr>
            <w:rFonts w:eastAsiaTheme="minorEastAsia" w:cstheme="minorBidi"/>
            <w:i w:val="0"/>
            <w:iCs w:val="0"/>
            <w:noProof/>
            <w:sz w:val="22"/>
            <w:szCs w:val="22"/>
            <w:lang w:eastAsia="zh-CN"/>
          </w:rPr>
          <w:tab/>
        </w:r>
        <w:r w:rsidRPr="00AD3F7E">
          <w:rPr>
            <w:rStyle w:val="Lienhypertexte"/>
            <w:noProof/>
          </w:rPr>
          <w:t>Autres types de fichiers</w:t>
        </w:r>
        <w:r>
          <w:rPr>
            <w:noProof/>
            <w:webHidden/>
          </w:rPr>
          <w:tab/>
        </w:r>
        <w:r>
          <w:rPr>
            <w:noProof/>
            <w:webHidden/>
          </w:rPr>
          <w:fldChar w:fldCharType="begin"/>
        </w:r>
        <w:r>
          <w:rPr>
            <w:noProof/>
            <w:webHidden/>
          </w:rPr>
          <w:instrText xml:space="preserve"> PAGEREF _Toc517947506 \h </w:instrText>
        </w:r>
        <w:r>
          <w:rPr>
            <w:noProof/>
            <w:webHidden/>
          </w:rPr>
        </w:r>
        <w:r>
          <w:rPr>
            <w:noProof/>
            <w:webHidden/>
          </w:rPr>
          <w:fldChar w:fldCharType="separate"/>
        </w:r>
        <w:r>
          <w:rPr>
            <w:noProof/>
            <w:webHidden/>
          </w:rPr>
          <w:t>10</w:t>
        </w:r>
        <w:r>
          <w:rPr>
            <w:noProof/>
            <w:webHidden/>
          </w:rPr>
          <w:fldChar w:fldCharType="end"/>
        </w:r>
      </w:hyperlink>
    </w:p>
    <w:p w14:paraId="16FD1C96" w14:textId="5D08C5B4"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07" w:history="1">
        <w:r w:rsidRPr="00AD3F7E">
          <w:rPr>
            <w:rStyle w:val="Lienhypertexte"/>
            <w:noProof/>
            <w14:scene3d>
              <w14:camera w14:prst="orthographicFront"/>
              <w14:lightRig w14:rig="threePt" w14:dir="t">
                <w14:rot w14:lat="0" w14:lon="0" w14:rev="0"/>
              </w14:lightRig>
            </w14:scene3d>
          </w:rPr>
          <w:t>4.5</w:t>
        </w:r>
        <w:r>
          <w:rPr>
            <w:rFonts w:eastAsiaTheme="minorEastAsia" w:cstheme="minorBidi"/>
            <w:smallCaps w:val="0"/>
            <w:noProof/>
            <w:sz w:val="22"/>
            <w:szCs w:val="22"/>
            <w:lang w:eastAsia="zh-CN"/>
          </w:rPr>
          <w:tab/>
        </w:r>
        <w:r w:rsidRPr="00AD3F7E">
          <w:rPr>
            <w:rStyle w:val="Lienhypertexte"/>
            <w:noProof/>
          </w:rPr>
          <w:t>Flux (webservices)</w:t>
        </w:r>
        <w:r>
          <w:rPr>
            <w:noProof/>
            <w:webHidden/>
          </w:rPr>
          <w:tab/>
        </w:r>
        <w:r>
          <w:rPr>
            <w:noProof/>
            <w:webHidden/>
          </w:rPr>
          <w:fldChar w:fldCharType="begin"/>
        </w:r>
        <w:r>
          <w:rPr>
            <w:noProof/>
            <w:webHidden/>
          </w:rPr>
          <w:instrText xml:space="preserve"> PAGEREF _Toc517947507 \h </w:instrText>
        </w:r>
        <w:r>
          <w:rPr>
            <w:noProof/>
            <w:webHidden/>
          </w:rPr>
        </w:r>
        <w:r>
          <w:rPr>
            <w:noProof/>
            <w:webHidden/>
          </w:rPr>
          <w:fldChar w:fldCharType="separate"/>
        </w:r>
        <w:r>
          <w:rPr>
            <w:noProof/>
            <w:webHidden/>
          </w:rPr>
          <w:t>11</w:t>
        </w:r>
        <w:r>
          <w:rPr>
            <w:noProof/>
            <w:webHidden/>
          </w:rPr>
          <w:fldChar w:fldCharType="end"/>
        </w:r>
      </w:hyperlink>
    </w:p>
    <w:p w14:paraId="073E564D" w14:textId="4B712A23"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08" w:history="1">
        <w:r w:rsidRPr="00AD3F7E">
          <w:rPr>
            <w:rStyle w:val="Lienhypertexte"/>
            <w:noProof/>
            <w14:scene3d>
              <w14:camera w14:prst="orthographicFront"/>
              <w14:lightRig w14:rig="threePt" w14:dir="t">
                <w14:rot w14:lat="0" w14:lon="0" w14:rev="0"/>
              </w14:lightRig>
            </w14:scene3d>
          </w:rPr>
          <w:t>4.6</w:t>
        </w:r>
        <w:r>
          <w:rPr>
            <w:rFonts w:eastAsiaTheme="minorEastAsia" w:cstheme="minorBidi"/>
            <w:smallCaps w:val="0"/>
            <w:noProof/>
            <w:sz w:val="22"/>
            <w:szCs w:val="22"/>
            <w:lang w:eastAsia="zh-CN"/>
          </w:rPr>
          <w:tab/>
        </w:r>
        <w:r w:rsidRPr="00AD3F7E">
          <w:rPr>
            <w:rStyle w:val="Lienhypertexte"/>
            <w:noProof/>
          </w:rPr>
          <w:t>Cartographique</w:t>
        </w:r>
        <w:r>
          <w:rPr>
            <w:noProof/>
            <w:webHidden/>
          </w:rPr>
          <w:tab/>
        </w:r>
        <w:r>
          <w:rPr>
            <w:noProof/>
            <w:webHidden/>
          </w:rPr>
          <w:fldChar w:fldCharType="begin"/>
        </w:r>
        <w:r>
          <w:rPr>
            <w:noProof/>
            <w:webHidden/>
          </w:rPr>
          <w:instrText xml:space="preserve"> PAGEREF _Toc517947508 \h </w:instrText>
        </w:r>
        <w:r>
          <w:rPr>
            <w:noProof/>
            <w:webHidden/>
          </w:rPr>
        </w:r>
        <w:r>
          <w:rPr>
            <w:noProof/>
            <w:webHidden/>
          </w:rPr>
          <w:fldChar w:fldCharType="separate"/>
        </w:r>
        <w:r>
          <w:rPr>
            <w:noProof/>
            <w:webHidden/>
          </w:rPr>
          <w:t>11</w:t>
        </w:r>
        <w:r>
          <w:rPr>
            <w:noProof/>
            <w:webHidden/>
          </w:rPr>
          <w:fldChar w:fldCharType="end"/>
        </w:r>
      </w:hyperlink>
    </w:p>
    <w:p w14:paraId="7D817719" w14:textId="03A25668"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09" w:history="1">
        <w:r w:rsidRPr="00AD3F7E">
          <w:rPr>
            <w:rStyle w:val="Lienhypertexte"/>
            <w:noProof/>
            <w14:scene3d>
              <w14:camera w14:prst="orthographicFront"/>
              <w14:lightRig w14:rig="threePt" w14:dir="t">
                <w14:rot w14:lat="0" w14:lon="0" w14:rev="0"/>
              </w14:lightRig>
            </w14:scene3d>
          </w:rPr>
          <w:t>4.6.1</w:t>
        </w:r>
        <w:r>
          <w:rPr>
            <w:rFonts w:eastAsiaTheme="minorEastAsia" w:cstheme="minorBidi"/>
            <w:i w:val="0"/>
            <w:iCs w:val="0"/>
            <w:noProof/>
            <w:sz w:val="22"/>
            <w:szCs w:val="22"/>
            <w:lang w:eastAsia="zh-CN"/>
          </w:rPr>
          <w:tab/>
        </w:r>
        <w:r w:rsidRPr="00AD3F7E">
          <w:rPr>
            <w:rStyle w:val="Lienhypertexte"/>
            <w:noProof/>
          </w:rPr>
          <w:t>Flux (Webservices)</w:t>
        </w:r>
        <w:r>
          <w:rPr>
            <w:noProof/>
            <w:webHidden/>
          </w:rPr>
          <w:tab/>
        </w:r>
        <w:r>
          <w:rPr>
            <w:noProof/>
            <w:webHidden/>
          </w:rPr>
          <w:fldChar w:fldCharType="begin"/>
        </w:r>
        <w:r>
          <w:rPr>
            <w:noProof/>
            <w:webHidden/>
          </w:rPr>
          <w:instrText xml:space="preserve"> PAGEREF _Toc517947509 \h </w:instrText>
        </w:r>
        <w:r>
          <w:rPr>
            <w:noProof/>
            <w:webHidden/>
          </w:rPr>
        </w:r>
        <w:r>
          <w:rPr>
            <w:noProof/>
            <w:webHidden/>
          </w:rPr>
          <w:fldChar w:fldCharType="separate"/>
        </w:r>
        <w:r>
          <w:rPr>
            <w:noProof/>
            <w:webHidden/>
          </w:rPr>
          <w:t>11</w:t>
        </w:r>
        <w:r>
          <w:rPr>
            <w:noProof/>
            <w:webHidden/>
          </w:rPr>
          <w:fldChar w:fldCharType="end"/>
        </w:r>
      </w:hyperlink>
    </w:p>
    <w:p w14:paraId="6AC303F3" w14:textId="143592DE"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10" w:history="1">
        <w:r w:rsidRPr="00AD3F7E">
          <w:rPr>
            <w:rStyle w:val="Lienhypertexte"/>
            <w:noProof/>
            <w14:scene3d>
              <w14:camera w14:prst="orthographicFront"/>
              <w14:lightRig w14:rig="threePt" w14:dir="t">
                <w14:rot w14:lat="0" w14:lon="0" w14:rev="0"/>
              </w14:lightRig>
            </w14:scene3d>
          </w:rPr>
          <w:t>4.6.2</w:t>
        </w:r>
        <w:r>
          <w:rPr>
            <w:rFonts w:eastAsiaTheme="minorEastAsia" w:cstheme="minorBidi"/>
            <w:i w:val="0"/>
            <w:iCs w:val="0"/>
            <w:noProof/>
            <w:sz w:val="22"/>
            <w:szCs w:val="22"/>
            <w:lang w:eastAsia="zh-CN"/>
          </w:rPr>
          <w:tab/>
        </w:r>
        <w:r w:rsidRPr="00AD3F7E">
          <w:rPr>
            <w:rStyle w:val="Lienhypertexte"/>
            <w:noProof/>
          </w:rPr>
          <w:t>Fichiers cartographiques</w:t>
        </w:r>
        <w:r>
          <w:rPr>
            <w:noProof/>
            <w:webHidden/>
          </w:rPr>
          <w:tab/>
        </w:r>
        <w:r>
          <w:rPr>
            <w:noProof/>
            <w:webHidden/>
          </w:rPr>
          <w:fldChar w:fldCharType="begin"/>
        </w:r>
        <w:r>
          <w:rPr>
            <w:noProof/>
            <w:webHidden/>
          </w:rPr>
          <w:instrText xml:space="preserve"> PAGEREF _Toc517947510 \h </w:instrText>
        </w:r>
        <w:r>
          <w:rPr>
            <w:noProof/>
            <w:webHidden/>
          </w:rPr>
        </w:r>
        <w:r>
          <w:rPr>
            <w:noProof/>
            <w:webHidden/>
          </w:rPr>
          <w:fldChar w:fldCharType="separate"/>
        </w:r>
        <w:r>
          <w:rPr>
            <w:noProof/>
            <w:webHidden/>
          </w:rPr>
          <w:t>11</w:t>
        </w:r>
        <w:r>
          <w:rPr>
            <w:noProof/>
            <w:webHidden/>
          </w:rPr>
          <w:fldChar w:fldCharType="end"/>
        </w:r>
      </w:hyperlink>
    </w:p>
    <w:p w14:paraId="567B6382" w14:textId="36842863"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11" w:history="1">
        <w:r w:rsidRPr="00AD3F7E">
          <w:rPr>
            <w:rStyle w:val="Lienhypertexte"/>
            <w:noProof/>
            <w14:scene3d>
              <w14:camera w14:prst="orthographicFront"/>
              <w14:lightRig w14:rig="threePt" w14:dir="t">
                <w14:rot w14:lat="0" w14:lon="0" w14:rev="0"/>
              </w14:lightRig>
            </w14:scene3d>
          </w:rPr>
          <w:t>4.7</w:t>
        </w:r>
        <w:r>
          <w:rPr>
            <w:rFonts w:eastAsiaTheme="minorEastAsia" w:cstheme="minorBidi"/>
            <w:smallCaps w:val="0"/>
            <w:noProof/>
            <w:sz w:val="22"/>
            <w:szCs w:val="22"/>
            <w:lang w:eastAsia="zh-CN"/>
          </w:rPr>
          <w:tab/>
        </w:r>
        <w:r w:rsidRPr="00AD3F7E">
          <w:rPr>
            <w:rStyle w:val="Lienhypertexte"/>
            <w:noProof/>
          </w:rPr>
          <w:t>Historique</w:t>
        </w:r>
        <w:r>
          <w:rPr>
            <w:noProof/>
            <w:webHidden/>
          </w:rPr>
          <w:tab/>
        </w:r>
        <w:r>
          <w:rPr>
            <w:noProof/>
            <w:webHidden/>
          </w:rPr>
          <w:fldChar w:fldCharType="begin"/>
        </w:r>
        <w:r>
          <w:rPr>
            <w:noProof/>
            <w:webHidden/>
          </w:rPr>
          <w:instrText xml:space="preserve"> PAGEREF _Toc517947511 \h </w:instrText>
        </w:r>
        <w:r>
          <w:rPr>
            <w:noProof/>
            <w:webHidden/>
          </w:rPr>
        </w:r>
        <w:r>
          <w:rPr>
            <w:noProof/>
            <w:webHidden/>
          </w:rPr>
          <w:fldChar w:fldCharType="separate"/>
        </w:r>
        <w:r>
          <w:rPr>
            <w:noProof/>
            <w:webHidden/>
          </w:rPr>
          <w:t>11</w:t>
        </w:r>
        <w:r>
          <w:rPr>
            <w:noProof/>
            <w:webHidden/>
          </w:rPr>
          <w:fldChar w:fldCharType="end"/>
        </w:r>
      </w:hyperlink>
    </w:p>
    <w:p w14:paraId="56A55116" w14:textId="4DC2F877"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12" w:history="1">
        <w:r w:rsidRPr="00AD3F7E">
          <w:rPr>
            <w:rStyle w:val="Lienhypertexte"/>
            <w:noProof/>
            <w14:scene3d>
              <w14:camera w14:prst="orthographicFront"/>
              <w14:lightRig w14:rig="threePt" w14:dir="t">
                <w14:rot w14:lat="0" w14:lon="0" w14:rev="0"/>
              </w14:lightRig>
            </w14:scene3d>
          </w:rPr>
          <w:t>4.7.1</w:t>
        </w:r>
        <w:r>
          <w:rPr>
            <w:rFonts w:eastAsiaTheme="minorEastAsia" w:cstheme="minorBidi"/>
            <w:i w:val="0"/>
            <w:iCs w:val="0"/>
            <w:noProof/>
            <w:sz w:val="22"/>
            <w:szCs w:val="22"/>
            <w:lang w:eastAsia="zh-CN"/>
          </w:rPr>
          <w:tab/>
        </w:r>
        <w:r w:rsidRPr="00AD3F7E">
          <w:rPr>
            <w:rStyle w:val="Lienhypertexte"/>
            <w:noProof/>
          </w:rPr>
          <w:t>Fichiers historiques</w:t>
        </w:r>
        <w:r>
          <w:rPr>
            <w:noProof/>
            <w:webHidden/>
          </w:rPr>
          <w:tab/>
        </w:r>
        <w:r>
          <w:rPr>
            <w:noProof/>
            <w:webHidden/>
          </w:rPr>
          <w:fldChar w:fldCharType="begin"/>
        </w:r>
        <w:r>
          <w:rPr>
            <w:noProof/>
            <w:webHidden/>
          </w:rPr>
          <w:instrText xml:space="preserve"> PAGEREF _Toc517947512 \h </w:instrText>
        </w:r>
        <w:r>
          <w:rPr>
            <w:noProof/>
            <w:webHidden/>
          </w:rPr>
        </w:r>
        <w:r>
          <w:rPr>
            <w:noProof/>
            <w:webHidden/>
          </w:rPr>
          <w:fldChar w:fldCharType="separate"/>
        </w:r>
        <w:r>
          <w:rPr>
            <w:noProof/>
            <w:webHidden/>
          </w:rPr>
          <w:t>11</w:t>
        </w:r>
        <w:r>
          <w:rPr>
            <w:noProof/>
            <w:webHidden/>
          </w:rPr>
          <w:fldChar w:fldCharType="end"/>
        </w:r>
      </w:hyperlink>
    </w:p>
    <w:p w14:paraId="1F24912F" w14:textId="666F63A7"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13" w:history="1">
        <w:r w:rsidRPr="00AD3F7E">
          <w:rPr>
            <w:rStyle w:val="Lienhypertexte"/>
            <w:noProof/>
            <w14:scene3d>
              <w14:camera w14:prst="orthographicFront"/>
              <w14:lightRig w14:rig="threePt" w14:dir="t">
                <w14:rot w14:lat="0" w14:lon="0" w14:rev="0"/>
              </w14:lightRig>
            </w14:scene3d>
          </w:rPr>
          <w:t>4.7.2</w:t>
        </w:r>
        <w:r>
          <w:rPr>
            <w:rFonts w:eastAsiaTheme="minorEastAsia" w:cstheme="minorBidi"/>
            <w:i w:val="0"/>
            <w:iCs w:val="0"/>
            <w:noProof/>
            <w:sz w:val="22"/>
            <w:szCs w:val="22"/>
            <w:lang w:eastAsia="zh-CN"/>
          </w:rPr>
          <w:tab/>
        </w:r>
        <w:r w:rsidRPr="00AD3F7E">
          <w:rPr>
            <w:rStyle w:val="Lienhypertexte"/>
            <w:noProof/>
          </w:rPr>
          <w:t>Non numérisé</w:t>
        </w:r>
        <w:r>
          <w:rPr>
            <w:noProof/>
            <w:webHidden/>
          </w:rPr>
          <w:tab/>
        </w:r>
        <w:r>
          <w:rPr>
            <w:noProof/>
            <w:webHidden/>
          </w:rPr>
          <w:fldChar w:fldCharType="begin"/>
        </w:r>
        <w:r>
          <w:rPr>
            <w:noProof/>
            <w:webHidden/>
          </w:rPr>
          <w:instrText xml:space="preserve"> PAGEREF _Toc517947513 \h </w:instrText>
        </w:r>
        <w:r>
          <w:rPr>
            <w:noProof/>
            <w:webHidden/>
          </w:rPr>
        </w:r>
        <w:r>
          <w:rPr>
            <w:noProof/>
            <w:webHidden/>
          </w:rPr>
          <w:fldChar w:fldCharType="separate"/>
        </w:r>
        <w:r>
          <w:rPr>
            <w:noProof/>
            <w:webHidden/>
          </w:rPr>
          <w:t>11</w:t>
        </w:r>
        <w:r>
          <w:rPr>
            <w:noProof/>
            <w:webHidden/>
          </w:rPr>
          <w:fldChar w:fldCharType="end"/>
        </w:r>
      </w:hyperlink>
    </w:p>
    <w:p w14:paraId="58E289E5" w14:textId="67FA9F83"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14" w:history="1">
        <w:r w:rsidRPr="00AD3F7E">
          <w:rPr>
            <w:rStyle w:val="Lienhypertexte"/>
            <w:noProof/>
            <w14:scene3d>
              <w14:camera w14:prst="orthographicFront"/>
              <w14:lightRig w14:rig="threePt" w14:dir="t">
                <w14:rot w14:lat="0" w14:lon="0" w14:rev="0"/>
              </w14:lightRig>
            </w14:scene3d>
          </w:rPr>
          <w:t>4.8</w:t>
        </w:r>
        <w:r>
          <w:rPr>
            <w:rFonts w:eastAsiaTheme="minorEastAsia" w:cstheme="minorBidi"/>
            <w:smallCaps w:val="0"/>
            <w:noProof/>
            <w:sz w:val="22"/>
            <w:szCs w:val="22"/>
            <w:lang w:eastAsia="zh-CN"/>
          </w:rPr>
          <w:tab/>
        </w:r>
        <w:r w:rsidRPr="00AD3F7E">
          <w:rPr>
            <w:rStyle w:val="Lienhypertexte"/>
            <w:noProof/>
          </w:rPr>
          <w:t>Droits sur les données</w:t>
        </w:r>
        <w:r>
          <w:rPr>
            <w:noProof/>
            <w:webHidden/>
          </w:rPr>
          <w:tab/>
        </w:r>
        <w:r>
          <w:rPr>
            <w:noProof/>
            <w:webHidden/>
          </w:rPr>
          <w:fldChar w:fldCharType="begin"/>
        </w:r>
        <w:r>
          <w:rPr>
            <w:noProof/>
            <w:webHidden/>
          </w:rPr>
          <w:instrText xml:space="preserve"> PAGEREF _Toc517947514 \h </w:instrText>
        </w:r>
        <w:r>
          <w:rPr>
            <w:noProof/>
            <w:webHidden/>
          </w:rPr>
        </w:r>
        <w:r>
          <w:rPr>
            <w:noProof/>
            <w:webHidden/>
          </w:rPr>
          <w:fldChar w:fldCharType="separate"/>
        </w:r>
        <w:r>
          <w:rPr>
            <w:noProof/>
            <w:webHidden/>
          </w:rPr>
          <w:t>12</w:t>
        </w:r>
        <w:r>
          <w:rPr>
            <w:noProof/>
            <w:webHidden/>
          </w:rPr>
          <w:fldChar w:fldCharType="end"/>
        </w:r>
      </w:hyperlink>
    </w:p>
    <w:p w14:paraId="05D0FD85" w14:textId="482293EB"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15" w:history="1">
        <w:r w:rsidRPr="00AD3F7E">
          <w:rPr>
            <w:rStyle w:val="Lienhypertexte"/>
            <w:noProof/>
            <w14:scene3d>
              <w14:camera w14:prst="orthographicFront"/>
              <w14:lightRig w14:rig="threePt" w14:dir="t">
                <w14:rot w14:lat="0" w14:lon="0" w14:rev="0"/>
              </w14:lightRig>
            </w14:scene3d>
          </w:rPr>
          <w:t>4.8.1</w:t>
        </w:r>
        <w:r>
          <w:rPr>
            <w:rFonts w:eastAsiaTheme="minorEastAsia" w:cstheme="minorBidi"/>
            <w:i w:val="0"/>
            <w:iCs w:val="0"/>
            <w:noProof/>
            <w:sz w:val="22"/>
            <w:szCs w:val="22"/>
            <w:lang w:eastAsia="zh-CN"/>
          </w:rPr>
          <w:tab/>
        </w:r>
        <w:r w:rsidRPr="00AD3F7E">
          <w:rPr>
            <w:rStyle w:val="Lienhypertexte"/>
            <w:noProof/>
          </w:rPr>
          <w:t>Open Data</w:t>
        </w:r>
        <w:r>
          <w:rPr>
            <w:noProof/>
            <w:webHidden/>
          </w:rPr>
          <w:tab/>
        </w:r>
        <w:r>
          <w:rPr>
            <w:noProof/>
            <w:webHidden/>
          </w:rPr>
          <w:fldChar w:fldCharType="begin"/>
        </w:r>
        <w:r>
          <w:rPr>
            <w:noProof/>
            <w:webHidden/>
          </w:rPr>
          <w:instrText xml:space="preserve"> PAGEREF _Toc517947515 \h </w:instrText>
        </w:r>
        <w:r>
          <w:rPr>
            <w:noProof/>
            <w:webHidden/>
          </w:rPr>
        </w:r>
        <w:r>
          <w:rPr>
            <w:noProof/>
            <w:webHidden/>
          </w:rPr>
          <w:fldChar w:fldCharType="separate"/>
        </w:r>
        <w:r>
          <w:rPr>
            <w:noProof/>
            <w:webHidden/>
          </w:rPr>
          <w:t>12</w:t>
        </w:r>
        <w:r>
          <w:rPr>
            <w:noProof/>
            <w:webHidden/>
          </w:rPr>
          <w:fldChar w:fldCharType="end"/>
        </w:r>
      </w:hyperlink>
    </w:p>
    <w:p w14:paraId="3D9A9D4D" w14:textId="56FBC88C" w:rsidR="004B0771" w:rsidRDefault="004B0771">
      <w:pPr>
        <w:pStyle w:val="TM4"/>
        <w:tabs>
          <w:tab w:val="left" w:pos="1888"/>
          <w:tab w:val="right" w:pos="10456"/>
        </w:tabs>
        <w:rPr>
          <w:rFonts w:eastAsiaTheme="minorEastAsia" w:cstheme="minorBidi"/>
          <w:noProof/>
          <w:sz w:val="22"/>
          <w:szCs w:val="22"/>
          <w:lang w:eastAsia="zh-CN"/>
        </w:rPr>
      </w:pPr>
      <w:hyperlink w:anchor="_Toc517947516" w:history="1">
        <w:r w:rsidRPr="00AD3F7E">
          <w:rPr>
            <w:rStyle w:val="Lienhypertexte"/>
            <w:noProof/>
          </w:rPr>
          <w:t>4.8.1.1</w:t>
        </w:r>
        <w:r>
          <w:rPr>
            <w:rFonts w:eastAsiaTheme="minorEastAsia" w:cstheme="minorBidi"/>
            <w:noProof/>
            <w:sz w:val="22"/>
            <w:szCs w:val="22"/>
            <w:lang w:eastAsia="zh-CN"/>
          </w:rPr>
          <w:tab/>
        </w:r>
        <w:r w:rsidRPr="00AD3F7E">
          <w:rPr>
            <w:rStyle w:val="Lienhypertexte"/>
            <w:noProof/>
          </w:rPr>
          <w:t>Open Data complète</w:t>
        </w:r>
        <w:r>
          <w:rPr>
            <w:noProof/>
            <w:webHidden/>
          </w:rPr>
          <w:tab/>
        </w:r>
        <w:r>
          <w:rPr>
            <w:noProof/>
            <w:webHidden/>
          </w:rPr>
          <w:fldChar w:fldCharType="begin"/>
        </w:r>
        <w:r>
          <w:rPr>
            <w:noProof/>
            <w:webHidden/>
          </w:rPr>
          <w:instrText xml:space="preserve"> PAGEREF _Toc517947516 \h </w:instrText>
        </w:r>
        <w:r>
          <w:rPr>
            <w:noProof/>
            <w:webHidden/>
          </w:rPr>
        </w:r>
        <w:r>
          <w:rPr>
            <w:noProof/>
            <w:webHidden/>
          </w:rPr>
          <w:fldChar w:fldCharType="separate"/>
        </w:r>
        <w:r>
          <w:rPr>
            <w:noProof/>
            <w:webHidden/>
          </w:rPr>
          <w:t>12</w:t>
        </w:r>
        <w:r>
          <w:rPr>
            <w:noProof/>
            <w:webHidden/>
          </w:rPr>
          <w:fldChar w:fldCharType="end"/>
        </w:r>
      </w:hyperlink>
    </w:p>
    <w:p w14:paraId="6F915F79" w14:textId="520AE106" w:rsidR="004B0771" w:rsidRDefault="004B0771">
      <w:pPr>
        <w:pStyle w:val="TM4"/>
        <w:tabs>
          <w:tab w:val="left" w:pos="1888"/>
          <w:tab w:val="right" w:pos="10456"/>
        </w:tabs>
        <w:rPr>
          <w:rFonts w:eastAsiaTheme="minorEastAsia" w:cstheme="minorBidi"/>
          <w:noProof/>
          <w:sz w:val="22"/>
          <w:szCs w:val="22"/>
          <w:lang w:eastAsia="zh-CN"/>
        </w:rPr>
      </w:pPr>
      <w:hyperlink w:anchor="_Toc517947517" w:history="1">
        <w:r w:rsidRPr="00AD3F7E">
          <w:rPr>
            <w:rStyle w:val="Lienhypertexte"/>
            <w:noProof/>
          </w:rPr>
          <w:t>4.8.1.2</w:t>
        </w:r>
        <w:r>
          <w:rPr>
            <w:rFonts w:eastAsiaTheme="minorEastAsia" w:cstheme="minorBidi"/>
            <w:noProof/>
            <w:sz w:val="22"/>
            <w:szCs w:val="22"/>
            <w:lang w:eastAsia="zh-CN"/>
          </w:rPr>
          <w:tab/>
        </w:r>
        <w:r w:rsidRPr="00AD3F7E">
          <w:rPr>
            <w:rStyle w:val="Lienhypertexte"/>
            <w:noProof/>
          </w:rPr>
          <w:t>Open Data avec limitations</w:t>
        </w:r>
        <w:r>
          <w:rPr>
            <w:noProof/>
            <w:webHidden/>
          </w:rPr>
          <w:tab/>
        </w:r>
        <w:r>
          <w:rPr>
            <w:noProof/>
            <w:webHidden/>
          </w:rPr>
          <w:fldChar w:fldCharType="begin"/>
        </w:r>
        <w:r>
          <w:rPr>
            <w:noProof/>
            <w:webHidden/>
          </w:rPr>
          <w:instrText xml:space="preserve"> PAGEREF _Toc517947517 \h </w:instrText>
        </w:r>
        <w:r>
          <w:rPr>
            <w:noProof/>
            <w:webHidden/>
          </w:rPr>
        </w:r>
        <w:r>
          <w:rPr>
            <w:noProof/>
            <w:webHidden/>
          </w:rPr>
          <w:fldChar w:fldCharType="separate"/>
        </w:r>
        <w:r>
          <w:rPr>
            <w:noProof/>
            <w:webHidden/>
          </w:rPr>
          <w:t>12</w:t>
        </w:r>
        <w:r>
          <w:rPr>
            <w:noProof/>
            <w:webHidden/>
          </w:rPr>
          <w:fldChar w:fldCharType="end"/>
        </w:r>
      </w:hyperlink>
    </w:p>
    <w:p w14:paraId="37089041" w14:textId="4441E02B"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18" w:history="1">
        <w:r w:rsidRPr="00AD3F7E">
          <w:rPr>
            <w:rStyle w:val="Lienhypertexte"/>
            <w:noProof/>
            <w14:scene3d>
              <w14:camera w14:prst="orthographicFront"/>
              <w14:lightRig w14:rig="threePt" w14:dir="t">
                <w14:rot w14:lat="0" w14:lon="0" w14:rev="0"/>
              </w14:lightRig>
            </w14:scene3d>
          </w:rPr>
          <w:t>4.8.2</w:t>
        </w:r>
        <w:r>
          <w:rPr>
            <w:rFonts w:eastAsiaTheme="minorEastAsia" w:cstheme="minorBidi"/>
            <w:i w:val="0"/>
            <w:iCs w:val="0"/>
            <w:noProof/>
            <w:sz w:val="22"/>
            <w:szCs w:val="22"/>
            <w:lang w:eastAsia="zh-CN"/>
          </w:rPr>
          <w:tab/>
        </w:r>
        <w:r w:rsidRPr="00AD3F7E">
          <w:rPr>
            <w:rStyle w:val="Lienhypertexte"/>
            <w:noProof/>
          </w:rPr>
          <w:t>Partage en groupe</w:t>
        </w:r>
        <w:r>
          <w:rPr>
            <w:noProof/>
            <w:webHidden/>
          </w:rPr>
          <w:tab/>
        </w:r>
        <w:r>
          <w:rPr>
            <w:noProof/>
            <w:webHidden/>
          </w:rPr>
          <w:fldChar w:fldCharType="begin"/>
        </w:r>
        <w:r>
          <w:rPr>
            <w:noProof/>
            <w:webHidden/>
          </w:rPr>
          <w:instrText xml:space="preserve"> PAGEREF _Toc517947518 \h </w:instrText>
        </w:r>
        <w:r>
          <w:rPr>
            <w:noProof/>
            <w:webHidden/>
          </w:rPr>
        </w:r>
        <w:r>
          <w:rPr>
            <w:noProof/>
            <w:webHidden/>
          </w:rPr>
          <w:fldChar w:fldCharType="separate"/>
        </w:r>
        <w:r>
          <w:rPr>
            <w:noProof/>
            <w:webHidden/>
          </w:rPr>
          <w:t>12</w:t>
        </w:r>
        <w:r>
          <w:rPr>
            <w:noProof/>
            <w:webHidden/>
          </w:rPr>
          <w:fldChar w:fldCharType="end"/>
        </w:r>
      </w:hyperlink>
    </w:p>
    <w:p w14:paraId="5E92EBA6" w14:textId="45C621C2"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19" w:history="1">
        <w:r w:rsidRPr="00AD3F7E">
          <w:rPr>
            <w:rStyle w:val="Lienhypertexte"/>
            <w:noProof/>
          </w:rPr>
          <w:t>5</w:t>
        </w:r>
        <w:r>
          <w:rPr>
            <w:rFonts w:eastAsiaTheme="minorEastAsia" w:cstheme="minorBidi"/>
            <w:b w:val="0"/>
            <w:bCs w:val="0"/>
            <w:caps w:val="0"/>
            <w:noProof/>
            <w:sz w:val="22"/>
            <w:szCs w:val="22"/>
            <w:lang w:eastAsia="zh-CN"/>
          </w:rPr>
          <w:tab/>
        </w:r>
        <w:r w:rsidRPr="00AD3F7E">
          <w:rPr>
            <w:rStyle w:val="Lienhypertexte"/>
            <w:noProof/>
          </w:rPr>
          <w:t>Métadonnées</w:t>
        </w:r>
        <w:r>
          <w:rPr>
            <w:noProof/>
            <w:webHidden/>
          </w:rPr>
          <w:tab/>
        </w:r>
        <w:r>
          <w:rPr>
            <w:noProof/>
            <w:webHidden/>
          </w:rPr>
          <w:fldChar w:fldCharType="begin"/>
        </w:r>
        <w:r>
          <w:rPr>
            <w:noProof/>
            <w:webHidden/>
          </w:rPr>
          <w:instrText xml:space="preserve"> PAGEREF _Toc517947519 \h </w:instrText>
        </w:r>
        <w:r>
          <w:rPr>
            <w:noProof/>
            <w:webHidden/>
          </w:rPr>
        </w:r>
        <w:r>
          <w:rPr>
            <w:noProof/>
            <w:webHidden/>
          </w:rPr>
          <w:fldChar w:fldCharType="separate"/>
        </w:r>
        <w:r>
          <w:rPr>
            <w:noProof/>
            <w:webHidden/>
          </w:rPr>
          <w:t>13</w:t>
        </w:r>
        <w:r>
          <w:rPr>
            <w:noProof/>
            <w:webHidden/>
          </w:rPr>
          <w:fldChar w:fldCharType="end"/>
        </w:r>
      </w:hyperlink>
    </w:p>
    <w:p w14:paraId="45671792" w14:textId="6115A125"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20" w:history="1">
        <w:r w:rsidRPr="00AD3F7E">
          <w:rPr>
            <w:rStyle w:val="Lienhypertexte"/>
            <w:noProof/>
            <w14:scene3d>
              <w14:camera w14:prst="orthographicFront"/>
              <w14:lightRig w14:rig="threePt" w14:dir="t">
                <w14:rot w14:lat="0" w14:lon="0" w14:rev="0"/>
              </w14:lightRig>
            </w14:scene3d>
          </w:rPr>
          <w:t>5.1</w:t>
        </w:r>
        <w:r>
          <w:rPr>
            <w:rFonts w:eastAsiaTheme="minorEastAsia" w:cstheme="minorBidi"/>
            <w:smallCaps w:val="0"/>
            <w:noProof/>
            <w:sz w:val="22"/>
            <w:szCs w:val="22"/>
            <w:lang w:eastAsia="zh-CN"/>
          </w:rPr>
          <w:tab/>
        </w:r>
        <w:r w:rsidRPr="00AD3F7E">
          <w:rPr>
            <w:rStyle w:val="Lienhypertexte"/>
            <w:noProof/>
          </w:rPr>
          <w:t>Définition</w:t>
        </w:r>
        <w:r>
          <w:rPr>
            <w:noProof/>
            <w:webHidden/>
          </w:rPr>
          <w:tab/>
        </w:r>
        <w:r>
          <w:rPr>
            <w:noProof/>
            <w:webHidden/>
          </w:rPr>
          <w:fldChar w:fldCharType="begin"/>
        </w:r>
        <w:r>
          <w:rPr>
            <w:noProof/>
            <w:webHidden/>
          </w:rPr>
          <w:instrText xml:space="preserve"> PAGEREF _Toc517947520 \h </w:instrText>
        </w:r>
        <w:r>
          <w:rPr>
            <w:noProof/>
            <w:webHidden/>
          </w:rPr>
        </w:r>
        <w:r>
          <w:rPr>
            <w:noProof/>
            <w:webHidden/>
          </w:rPr>
          <w:fldChar w:fldCharType="separate"/>
        </w:r>
        <w:r>
          <w:rPr>
            <w:noProof/>
            <w:webHidden/>
          </w:rPr>
          <w:t>13</w:t>
        </w:r>
        <w:r>
          <w:rPr>
            <w:noProof/>
            <w:webHidden/>
          </w:rPr>
          <w:fldChar w:fldCharType="end"/>
        </w:r>
      </w:hyperlink>
    </w:p>
    <w:p w14:paraId="1F0014D5" w14:textId="1BE9EC6C"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21" w:history="1">
        <w:r w:rsidRPr="00AD3F7E">
          <w:rPr>
            <w:rStyle w:val="Lienhypertexte"/>
            <w:noProof/>
            <w14:scene3d>
              <w14:camera w14:prst="orthographicFront"/>
              <w14:lightRig w14:rig="threePt" w14:dir="t">
                <w14:rot w14:lat="0" w14:lon="0" w14:rev="0"/>
              </w14:lightRig>
            </w14:scene3d>
          </w:rPr>
          <w:t>5.2</w:t>
        </w:r>
        <w:r>
          <w:rPr>
            <w:rFonts w:eastAsiaTheme="minorEastAsia" w:cstheme="minorBidi"/>
            <w:smallCaps w:val="0"/>
            <w:noProof/>
            <w:sz w:val="22"/>
            <w:szCs w:val="22"/>
            <w:lang w:eastAsia="zh-CN"/>
          </w:rPr>
          <w:tab/>
        </w:r>
        <w:r w:rsidRPr="00AD3F7E">
          <w:rPr>
            <w:rStyle w:val="Lienhypertexte"/>
            <w:noProof/>
          </w:rPr>
          <w:t>Exemple</w:t>
        </w:r>
        <w:r>
          <w:rPr>
            <w:noProof/>
            <w:webHidden/>
          </w:rPr>
          <w:tab/>
        </w:r>
        <w:r>
          <w:rPr>
            <w:noProof/>
            <w:webHidden/>
          </w:rPr>
          <w:fldChar w:fldCharType="begin"/>
        </w:r>
        <w:r>
          <w:rPr>
            <w:noProof/>
            <w:webHidden/>
          </w:rPr>
          <w:instrText xml:space="preserve"> PAGEREF _Toc517947521 \h </w:instrText>
        </w:r>
        <w:r>
          <w:rPr>
            <w:noProof/>
            <w:webHidden/>
          </w:rPr>
        </w:r>
        <w:r>
          <w:rPr>
            <w:noProof/>
            <w:webHidden/>
          </w:rPr>
          <w:fldChar w:fldCharType="separate"/>
        </w:r>
        <w:r>
          <w:rPr>
            <w:noProof/>
            <w:webHidden/>
          </w:rPr>
          <w:t>13</w:t>
        </w:r>
        <w:r>
          <w:rPr>
            <w:noProof/>
            <w:webHidden/>
          </w:rPr>
          <w:fldChar w:fldCharType="end"/>
        </w:r>
      </w:hyperlink>
    </w:p>
    <w:p w14:paraId="612BEC38" w14:textId="4B32763C"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22" w:history="1">
        <w:r w:rsidRPr="00AD3F7E">
          <w:rPr>
            <w:rStyle w:val="Lienhypertexte"/>
            <w:noProof/>
            <w14:scene3d>
              <w14:camera w14:prst="orthographicFront"/>
              <w14:lightRig w14:rig="threePt" w14:dir="t">
                <w14:rot w14:lat="0" w14:lon="0" w14:rev="0"/>
              </w14:lightRig>
            </w14:scene3d>
          </w:rPr>
          <w:t>5.3</w:t>
        </w:r>
        <w:r>
          <w:rPr>
            <w:rFonts w:eastAsiaTheme="minorEastAsia" w:cstheme="minorBidi"/>
            <w:smallCaps w:val="0"/>
            <w:noProof/>
            <w:sz w:val="22"/>
            <w:szCs w:val="22"/>
            <w:lang w:eastAsia="zh-CN"/>
          </w:rPr>
          <w:tab/>
        </w:r>
        <w:r w:rsidRPr="00AD3F7E">
          <w:rPr>
            <w:rStyle w:val="Lienhypertexte"/>
            <w:noProof/>
          </w:rPr>
          <w:t>Bonnes pratiques</w:t>
        </w:r>
        <w:r>
          <w:rPr>
            <w:noProof/>
            <w:webHidden/>
          </w:rPr>
          <w:tab/>
        </w:r>
        <w:r>
          <w:rPr>
            <w:noProof/>
            <w:webHidden/>
          </w:rPr>
          <w:fldChar w:fldCharType="begin"/>
        </w:r>
        <w:r>
          <w:rPr>
            <w:noProof/>
            <w:webHidden/>
          </w:rPr>
          <w:instrText xml:space="preserve"> PAGEREF _Toc517947522 \h </w:instrText>
        </w:r>
        <w:r>
          <w:rPr>
            <w:noProof/>
            <w:webHidden/>
          </w:rPr>
        </w:r>
        <w:r>
          <w:rPr>
            <w:noProof/>
            <w:webHidden/>
          </w:rPr>
          <w:fldChar w:fldCharType="separate"/>
        </w:r>
        <w:r>
          <w:rPr>
            <w:noProof/>
            <w:webHidden/>
          </w:rPr>
          <w:t>2</w:t>
        </w:r>
        <w:r>
          <w:rPr>
            <w:noProof/>
            <w:webHidden/>
          </w:rPr>
          <w:fldChar w:fldCharType="end"/>
        </w:r>
      </w:hyperlink>
    </w:p>
    <w:p w14:paraId="6D120D10" w14:textId="3C75363F"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23" w:history="1">
        <w:r w:rsidRPr="00AD3F7E">
          <w:rPr>
            <w:rStyle w:val="Lienhypertexte"/>
            <w:noProof/>
            <w14:scene3d>
              <w14:camera w14:prst="orthographicFront"/>
              <w14:lightRig w14:rig="threePt" w14:dir="t">
                <w14:rot w14:lat="0" w14:lon="0" w14:rev="0"/>
              </w14:lightRig>
            </w14:scene3d>
          </w:rPr>
          <w:t>5.3.1</w:t>
        </w:r>
        <w:r>
          <w:rPr>
            <w:rFonts w:eastAsiaTheme="minorEastAsia" w:cstheme="minorBidi"/>
            <w:i w:val="0"/>
            <w:iCs w:val="0"/>
            <w:noProof/>
            <w:sz w:val="22"/>
            <w:szCs w:val="22"/>
            <w:lang w:eastAsia="zh-CN"/>
          </w:rPr>
          <w:tab/>
        </w:r>
        <w:r w:rsidRPr="00AD3F7E">
          <w:rPr>
            <w:rStyle w:val="Lienhypertexte"/>
            <w:noProof/>
          </w:rPr>
          <w:t>Approche FAIR</w:t>
        </w:r>
        <w:r>
          <w:rPr>
            <w:noProof/>
            <w:webHidden/>
          </w:rPr>
          <w:tab/>
        </w:r>
        <w:r>
          <w:rPr>
            <w:noProof/>
            <w:webHidden/>
          </w:rPr>
          <w:fldChar w:fldCharType="begin"/>
        </w:r>
        <w:r>
          <w:rPr>
            <w:noProof/>
            <w:webHidden/>
          </w:rPr>
          <w:instrText xml:space="preserve"> PAGEREF _Toc517947523 \h </w:instrText>
        </w:r>
        <w:r>
          <w:rPr>
            <w:noProof/>
            <w:webHidden/>
          </w:rPr>
        </w:r>
        <w:r>
          <w:rPr>
            <w:noProof/>
            <w:webHidden/>
          </w:rPr>
          <w:fldChar w:fldCharType="separate"/>
        </w:r>
        <w:r>
          <w:rPr>
            <w:noProof/>
            <w:webHidden/>
          </w:rPr>
          <w:t>2</w:t>
        </w:r>
        <w:r>
          <w:rPr>
            <w:noProof/>
            <w:webHidden/>
          </w:rPr>
          <w:fldChar w:fldCharType="end"/>
        </w:r>
      </w:hyperlink>
    </w:p>
    <w:p w14:paraId="688C0E27" w14:textId="389B80FE"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24" w:history="1">
        <w:r w:rsidRPr="00AD3F7E">
          <w:rPr>
            <w:rStyle w:val="Lienhypertexte"/>
            <w:noProof/>
          </w:rPr>
          <w:t>6</w:t>
        </w:r>
        <w:r>
          <w:rPr>
            <w:rFonts w:eastAsiaTheme="minorEastAsia" w:cstheme="minorBidi"/>
            <w:b w:val="0"/>
            <w:bCs w:val="0"/>
            <w:caps w:val="0"/>
            <w:noProof/>
            <w:sz w:val="22"/>
            <w:szCs w:val="22"/>
            <w:lang w:eastAsia="zh-CN"/>
          </w:rPr>
          <w:tab/>
        </w:r>
        <w:r w:rsidRPr="00AD3F7E">
          <w:rPr>
            <w:rStyle w:val="Lienhypertexte"/>
            <w:noProof/>
          </w:rPr>
          <w:t>Périmètre temporel</w:t>
        </w:r>
        <w:r>
          <w:rPr>
            <w:noProof/>
            <w:webHidden/>
          </w:rPr>
          <w:tab/>
        </w:r>
        <w:r>
          <w:rPr>
            <w:noProof/>
            <w:webHidden/>
          </w:rPr>
          <w:fldChar w:fldCharType="begin"/>
        </w:r>
        <w:r>
          <w:rPr>
            <w:noProof/>
            <w:webHidden/>
          </w:rPr>
          <w:instrText xml:space="preserve"> PAGEREF _Toc517947524 \h </w:instrText>
        </w:r>
        <w:r>
          <w:rPr>
            <w:noProof/>
            <w:webHidden/>
          </w:rPr>
        </w:r>
        <w:r>
          <w:rPr>
            <w:noProof/>
            <w:webHidden/>
          </w:rPr>
          <w:fldChar w:fldCharType="separate"/>
        </w:r>
        <w:r>
          <w:rPr>
            <w:noProof/>
            <w:webHidden/>
          </w:rPr>
          <w:t>2</w:t>
        </w:r>
        <w:r>
          <w:rPr>
            <w:noProof/>
            <w:webHidden/>
          </w:rPr>
          <w:fldChar w:fldCharType="end"/>
        </w:r>
      </w:hyperlink>
    </w:p>
    <w:p w14:paraId="6007EB5F" w14:textId="42A6AFE3"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25" w:history="1">
        <w:r w:rsidRPr="00AD3F7E">
          <w:rPr>
            <w:rStyle w:val="Lienhypertexte"/>
            <w:noProof/>
          </w:rPr>
          <w:t>7</w:t>
        </w:r>
        <w:r>
          <w:rPr>
            <w:rFonts w:eastAsiaTheme="minorEastAsia" w:cstheme="minorBidi"/>
            <w:b w:val="0"/>
            <w:bCs w:val="0"/>
            <w:caps w:val="0"/>
            <w:noProof/>
            <w:sz w:val="22"/>
            <w:szCs w:val="22"/>
            <w:lang w:eastAsia="zh-CN"/>
          </w:rPr>
          <w:tab/>
        </w:r>
        <w:r w:rsidRPr="00AD3F7E">
          <w:rPr>
            <w:rStyle w:val="Lienhypertexte"/>
            <w:noProof/>
          </w:rPr>
          <w:t>Périmètre géographique</w:t>
        </w:r>
        <w:r>
          <w:rPr>
            <w:noProof/>
            <w:webHidden/>
          </w:rPr>
          <w:tab/>
        </w:r>
        <w:r>
          <w:rPr>
            <w:noProof/>
            <w:webHidden/>
          </w:rPr>
          <w:fldChar w:fldCharType="begin"/>
        </w:r>
        <w:r>
          <w:rPr>
            <w:noProof/>
            <w:webHidden/>
          </w:rPr>
          <w:instrText xml:space="preserve"> PAGEREF _Toc517947525 \h </w:instrText>
        </w:r>
        <w:r>
          <w:rPr>
            <w:noProof/>
            <w:webHidden/>
          </w:rPr>
        </w:r>
        <w:r>
          <w:rPr>
            <w:noProof/>
            <w:webHidden/>
          </w:rPr>
          <w:fldChar w:fldCharType="separate"/>
        </w:r>
        <w:r>
          <w:rPr>
            <w:noProof/>
            <w:webHidden/>
          </w:rPr>
          <w:t>3</w:t>
        </w:r>
        <w:r>
          <w:rPr>
            <w:noProof/>
            <w:webHidden/>
          </w:rPr>
          <w:fldChar w:fldCharType="end"/>
        </w:r>
      </w:hyperlink>
    </w:p>
    <w:p w14:paraId="2ADD895C" w14:textId="3D46627B"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26" w:history="1">
        <w:r w:rsidRPr="00AD3F7E">
          <w:rPr>
            <w:rStyle w:val="Lienhypertexte"/>
            <w:noProof/>
          </w:rPr>
          <w:t>8</w:t>
        </w:r>
        <w:r>
          <w:rPr>
            <w:rFonts w:eastAsiaTheme="minorEastAsia" w:cstheme="minorBidi"/>
            <w:b w:val="0"/>
            <w:bCs w:val="0"/>
            <w:caps w:val="0"/>
            <w:noProof/>
            <w:sz w:val="22"/>
            <w:szCs w:val="22"/>
            <w:lang w:eastAsia="zh-CN"/>
          </w:rPr>
          <w:tab/>
        </w:r>
        <w:r w:rsidRPr="00AD3F7E">
          <w:rPr>
            <w:rStyle w:val="Lienhypertexte"/>
            <w:noProof/>
          </w:rPr>
          <w:t>Périmètre culturel</w:t>
        </w:r>
        <w:r>
          <w:rPr>
            <w:noProof/>
            <w:webHidden/>
          </w:rPr>
          <w:tab/>
        </w:r>
        <w:r>
          <w:rPr>
            <w:noProof/>
            <w:webHidden/>
          </w:rPr>
          <w:fldChar w:fldCharType="begin"/>
        </w:r>
        <w:r>
          <w:rPr>
            <w:noProof/>
            <w:webHidden/>
          </w:rPr>
          <w:instrText xml:space="preserve"> PAGEREF _Toc517947526 \h </w:instrText>
        </w:r>
        <w:r>
          <w:rPr>
            <w:noProof/>
            <w:webHidden/>
          </w:rPr>
        </w:r>
        <w:r>
          <w:rPr>
            <w:noProof/>
            <w:webHidden/>
          </w:rPr>
          <w:fldChar w:fldCharType="separate"/>
        </w:r>
        <w:r>
          <w:rPr>
            <w:noProof/>
            <w:webHidden/>
          </w:rPr>
          <w:t>3</w:t>
        </w:r>
        <w:r>
          <w:rPr>
            <w:noProof/>
            <w:webHidden/>
          </w:rPr>
          <w:fldChar w:fldCharType="end"/>
        </w:r>
      </w:hyperlink>
    </w:p>
    <w:p w14:paraId="0FEB4CD7" w14:textId="14067520"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27" w:history="1">
        <w:r w:rsidRPr="00AD3F7E">
          <w:rPr>
            <w:rStyle w:val="Lienhypertexte"/>
            <w:noProof/>
          </w:rPr>
          <w:t>9</w:t>
        </w:r>
        <w:r>
          <w:rPr>
            <w:rFonts w:eastAsiaTheme="minorEastAsia" w:cstheme="minorBidi"/>
            <w:b w:val="0"/>
            <w:bCs w:val="0"/>
            <w:caps w:val="0"/>
            <w:noProof/>
            <w:sz w:val="22"/>
            <w:szCs w:val="22"/>
            <w:lang w:eastAsia="zh-CN"/>
          </w:rPr>
          <w:tab/>
        </w:r>
        <w:r w:rsidRPr="00AD3F7E">
          <w:rPr>
            <w:rStyle w:val="Lienhypertexte"/>
            <w:noProof/>
          </w:rPr>
          <w:t>Fonctionnalités</w:t>
        </w:r>
        <w:r>
          <w:rPr>
            <w:noProof/>
            <w:webHidden/>
          </w:rPr>
          <w:tab/>
        </w:r>
        <w:r>
          <w:rPr>
            <w:noProof/>
            <w:webHidden/>
          </w:rPr>
          <w:fldChar w:fldCharType="begin"/>
        </w:r>
        <w:r>
          <w:rPr>
            <w:noProof/>
            <w:webHidden/>
          </w:rPr>
          <w:instrText xml:space="preserve"> PAGEREF _Toc517947527 \h </w:instrText>
        </w:r>
        <w:r>
          <w:rPr>
            <w:noProof/>
            <w:webHidden/>
          </w:rPr>
        </w:r>
        <w:r>
          <w:rPr>
            <w:noProof/>
            <w:webHidden/>
          </w:rPr>
          <w:fldChar w:fldCharType="separate"/>
        </w:r>
        <w:r>
          <w:rPr>
            <w:noProof/>
            <w:webHidden/>
          </w:rPr>
          <w:t>4</w:t>
        </w:r>
        <w:r>
          <w:rPr>
            <w:noProof/>
            <w:webHidden/>
          </w:rPr>
          <w:fldChar w:fldCharType="end"/>
        </w:r>
      </w:hyperlink>
    </w:p>
    <w:p w14:paraId="50EF9358" w14:textId="071BC251"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28" w:history="1">
        <w:r w:rsidRPr="00AD3F7E">
          <w:rPr>
            <w:rStyle w:val="Lienhypertexte"/>
            <w:noProof/>
            <w14:scene3d>
              <w14:camera w14:prst="orthographicFront"/>
              <w14:lightRig w14:rig="threePt" w14:dir="t">
                <w14:rot w14:lat="0" w14:lon="0" w14:rev="0"/>
              </w14:lightRig>
            </w14:scene3d>
          </w:rPr>
          <w:t>9.1</w:t>
        </w:r>
        <w:r>
          <w:rPr>
            <w:rFonts w:eastAsiaTheme="minorEastAsia" w:cstheme="minorBidi"/>
            <w:smallCaps w:val="0"/>
            <w:noProof/>
            <w:sz w:val="22"/>
            <w:szCs w:val="22"/>
            <w:lang w:eastAsia="zh-CN"/>
          </w:rPr>
          <w:tab/>
        </w:r>
        <w:r w:rsidRPr="00AD3F7E">
          <w:rPr>
            <w:rStyle w:val="Lienhypertexte"/>
            <w:noProof/>
          </w:rPr>
          <w:t>Interfaces</w:t>
        </w:r>
        <w:r>
          <w:rPr>
            <w:noProof/>
            <w:webHidden/>
          </w:rPr>
          <w:tab/>
        </w:r>
        <w:r>
          <w:rPr>
            <w:noProof/>
            <w:webHidden/>
          </w:rPr>
          <w:fldChar w:fldCharType="begin"/>
        </w:r>
        <w:r>
          <w:rPr>
            <w:noProof/>
            <w:webHidden/>
          </w:rPr>
          <w:instrText xml:space="preserve"> PAGEREF _Toc517947528 \h </w:instrText>
        </w:r>
        <w:r>
          <w:rPr>
            <w:noProof/>
            <w:webHidden/>
          </w:rPr>
        </w:r>
        <w:r>
          <w:rPr>
            <w:noProof/>
            <w:webHidden/>
          </w:rPr>
          <w:fldChar w:fldCharType="separate"/>
        </w:r>
        <w:r>
          <w:rPr>
            <w:noProof/>
            <w:webHidden/>
          </w:rPr>
          <w:t>4</w:t>
        </w:r>
        <w:r>
          <w:rPr>
            <w:noProof/>
            <w:webHidden/>
          </w:rPr>
          <w:fldChar w:fldCharType="end"/>
        </w:r>
      </w:hyperlink>
    </w:p>
    <w:p w14:paraId="11F47C80" w14:textId="3FD8342B"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29" w:history="1">
        <w:r w:rsidRPr="00AD3F7E">
          <w:rPr>
            <w:rStyle w:val="Lienhypertexte"/>
            <w:noProof/>
            <w14:scene3d>
              <w14:camera w14:prst="orthographicFront"/>
              <w14:lightRig w14:rig="threePt" w14:dir="t">
                <w14:rot w14:lat="0" w14:lon="0" w14:rev="0"/>
              </w14:lightRig>
            </w14:scene3d>
          </w:rPr>
          <w:t>9.1.1</w:t>
        </w:r>
        <w:r>
          <w:rPr>
            <w:rFonts w:eastAsiaTheme="minorEastAsia" w:cstheme="minorBidi"/>
            <w:i w:val="0"/>
            <w:iCs w:val="0"/>
            <w:noProof/>
            <w:sz w:val="22"/>
            <w:szCs w:val="22"/>
            <w:lang w:eastAsia="zh-CN"/>
          </w:rPr>
          <w:tab/>
        </w:r>
        <w:r w:rsidRPr="00AD3F7E">
          <w:rPr>
            <w:rStyle w:val="Lienhypertexte"/>
            <w:noProof/>
          </w:rPr>
          <w:t>Interfaces graphiques</w:t>
        </w:r>
        <w:r>
          <w:rPr>
            <w:noProof/>
            <w:webHidden/>
          </w:rPr>
          <w:tab/>
        </w:r>
        <w:r>
          <w:rPr>
            <w:noProof/>
            <w:webHidden/>
          </w:rPr>
          <w:fldChar w:fldCharType="begin"/>
        </w:r>
        <w:r>
          <w:rPr>
            <w:noProof/>
            <w:webHidden/>
          </w:rPr>
          <w:instrText xml:space="preserve"> PAGEREF _Toc517947529 \h </w:instrText>
        </w:r>
        <w:r>
          <w:rPr>
            <w:noProof/>
            <w:webHidden/>
          </w:rPr>
        </w:r>
        <w:r>
          <w:rPr>
            <w:noProof/>
            <w:webHidden/>
          </w:rPr>
          <w:fldChar w:fldCharType="separate"/>
        </w:r>
        <w:r>
          <w:rPr>
            <w:noProof/>
            <w:webHidden/>
          </w:rPr>
          <w:t>4</w:t>
        </w:r>
        <w:r>
          <w:rPr>
            <w:noProof/>
            <w:webHidden/>
          </w:rPr>
          <w:fldChar w:fldCharType="end"/>
        </w:r>
      </w:hyperlink>
    </w:p>
    <w:p w14:paraId="6B58F2B2" w14:textId="20AD0D67"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0" w:history="1">
        <w:r w:rsidRPr="00AD3F7E">
          <w:rPr>
            <w:rStyle w:val="Lienhypertexte"/>
            <w:noProof/>
            <w14:scene3d>
              <w14:camera w14:prst="orthographicFront"/>
              <w14:lightRig w14:rig="threePt" w14:dir="t">
                <w14:rot w14:lat="0" w14:lon="0" w14:rev="0"/>
              </w14:lightRig>
            </w14:scene3d>
          </w:rPr>
          <w:t>9.1.2</w:t>
        </w:r>
        <w:r>
          <w:rPr>
            <w:rFonts w:eastAsiaTheme="minorEastAsia" w:cstheme="minorBidi"/>
            <w:i w:val="0"/>
            <w:iCs w:val="0"/>
            <w:noProof/>
            <w:sz w:val="22"/>
            <w:szCs w:val="22"/>
            <w:lang w:eastAsia="zh-CN"/>
          </w:rPr>
          <w:tab/>
        </w:r>
        <w:r w:rsidRPr="00AD3F7E">
          <w:rPr>
            <w:rStyle w:val="Lienhypertexte"/>
            <w:noProof/>
          </w:rPr>
          <w:t>Lignes de commandes</w:t>
        </w:r>
        <w:r>
          <w:rPr>
            <w:noProof/>
            <w:webHidden/>
          </w:rPr>
          <w:tab/>
        </w:r>
        <w:r>
          <w:rPr>
            <w:noProof/>
            <w:webHidden/>
          </w:rPr>
          <w:fldChar w:fldCharType="begin"/>
        </w:r>
        <w:r>
          <w:rPr>
            <w:noProof/>
            <w:webHidden/>
          </w:rPr>
          <w:instrText xml:space="preserve"> PAGEREF _Toc517947530 \h </w:instrText>
        </w:r>
        <w:r>
          <w:rPr>
            <w:noProof/>
            <w:webHidden/>
          </w:rPr>
        </w:r>
        <w:r>
          <w:rPr>
            <w:noProof/>
            <w:webHidden/>
          </w:rPr>
          <w:fldChar w:fldCharType="separate"/>
        </w:r>
        <w:r>
          <w:rPr>
            <w:noProof/>
            <w:webHidden/>
          </w:rPr>
          <w:t>4</w:t>
        </w:r>
        <w:r>
          <w:rPr>
            <w:noProof/>
            <w:webHidden/>
          </w:rPr>
          <w:fldChar w:fldCharType="end"/>
        </w:r>
      </w:hyperlink>
    </w:p>
    <w:p w14:paraId="4E637958" w14:textId="334100DE"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31" w:history="1">
        <w:r w:rsidRPr="00AD3F7E">
          <w:rPr>
            <w:rStyle w:val="Lienhypertexte"/>
            <w:noProof/>
            <w14:scene3d>
              <w14:camera w14:prst="orthographicFront"/>
              <w14:lightRig w14:rig="threePt" w14:dir="t">
                <w14:rot w14:lat="0" w14:lon="0" w14:rev="0"/>
              </w14:lightRig>
            </w14:scene3d>
          </w:rPr>
          <w:t>9.2</w:t>
        </w:r>
        <w:r>
          <w:rPr>
            <w:rFonts w:eastAsiaTheme="minorEastAsia" w:cstheme="minorBidi"/>
            <w:smallCaps w:val="0"/>
            <w:noProof/>
            <w:sz w:val="22"/>
            <w:szCs w:val="22"/>
            <w:lang w:eastAsia="zh-CN"/>
          </w:rPr>
          <w:tab/>
        </w:r>
        <w:r w:rsidRPr="00AD3F7E">
          <w:rPr>
            <w:rStyle w:val="Lienhypertexte"/>
            <w:noProof/>
          </w:rPr>
          <w:t>Authentification des Acteurs</w:t>
        </w:r>
        <w:r>
          <w:rPr>
            <w:noProof/>
            <w:webHidden/>
          </w:rPr>
          <w:tab/>
        </w:r>
        <w:r>
          <w:rPr>
            <w:noProof/>
            <w:webHidden/>
          </w:rPr>
          <w:fldChar w:fldCharType="begin"/>
        </w:r>
        <w:r>
          <w:rPr>
            <w:noProof/>
            <w:webHidden/>
          </w:rPr>
          <w:instrText xml:space="preserve"> PAGEREF _Toc517947531 \h </w:instrText>
        </w:r>
        <w:r>
          <w:rPr>
            <w:noProof/>
            <w:webHidden/>
          </w:rPr>
        </w:r>
        <w:r>
          <w:rPr>
            <w:noProof/>
            <w:webHidden/>
          </w:rPr>
          <w:fldChar w:fldCharType="separate"/>
        </w:r>
        <w:r>
          <w:rPr>
            <w:noProof/>
            <w:webHidden/>
          </w:rPr>
          <w:t>4</w:t>
        </w:r>
        <w:r>
          <w:rPr>
            <w:noProof/>
            <w:webHidden/>
          </w:rPr>
          <w:fldChar w:fldCharType="end"/>
        </w:r>
      </w:hyperlink>
    </w:p>
    <w:p w14:paraId="59330759" w14:textId="774FEB2E"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2" w:history="1">
        <w:r w:rsidRPr="00AD3F7E">
          <w:rPr>
            <w:rStyle w:val="Lienhypertexte"/>
            <w:noProof/>
            <w14:scene3d>
              <w14:camera w14:prst="orthographicFront"/>
              <w14:lightRig w14:rig="threePt" w14:dir="t">
                <w14:rot w14:lat="0" w14:lon="0" w14:rev="0"/>
              </w14:lightRig>
            </w14:scene3d>
          </w:rPr>
          <w:t>9.2.1</w:t>
        </w:r>
        <w:r>
          <w:rPr>
            <w:rFonts w:eastAsiaTheme="minorEastAsia" w:cstheme="minorBidi"/>
            <w:i w:val="0"/>
            <w:iCs w:val="0"/>
            <w:noProof/>
            <w:sz w:val="22"/>
            <w:szCs w:val="22"/>
            <w:lang w:eastAsia="zh-CN"/>
          </w:rPr>
          <w:tab/>
        </w:r>
        <w:r w:rsidRPr="00AD3F7E">
          <w:rPr>
            <w:rStyle w:val="Lienhypertexte"/>
            <w:noProof/>
          </w:rPr>
          <w:t>Fédération d’identité</w:t>
        </w:r>
        <w:r>
          <w:rPr>
            <w:noProof/>
            <w:webHidden/>
          </w:rPr>
          <w:tab/>
        </w:r>
        <w:r>
          <w:rPr>
            <w:noProof/>
            <w:webHidden/>
          </w:rPr>
          <w:fldChar w:fldCharType="begin"/>
        </w:r>
        <w:r>
          <w:rPr>
            <w:noProof/>
            <w:webHidden/>
          </w:rPr>
          <w:instrText xml:space="preserve"> PAGEREF _Toc517947532 \h </w:instrText>
        </w:r>
        <w:r>
          <w:rPr>
            <w:noProof/>
            <w:webHidden/>
          </w:rPr>
        </w:r>
        <w:r>
          <w:rPr>
            <w:noProof/>
            <w:webHidden/>
          </w:rPr>
          <w:fldChar w:fldCharType="separate"/>
        </w:r>
        <w:r>
          <w:rPr>
            <w:noProof/>
            <w:webHidden/>
          </w:rPr>
          <w:t>4</w:t>
        </w:r>
        <w:r>
          <w:rPr>
            <w:noProof/>
            <w:webHidden/>
          </w:rPr>
          <w:fldChar w:fldCharType="end"/>
        </w:r>
      </w:hyperlink>
    </w:p>
    <w:p w14:paraId="15ADCE21" w14:textId="04A11522"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3" w:history="1">
        <w:r w:rsidRPr="00AD3F7E">
          <w:rPr>
            <w:rStyle w:val="Lienhypertexte"/>
            <w:noProof/>
            <w14:scene3d>
              <w14:camera w14:prst="orthographicFront"/>
              <w14:lightRig w14:rig="threePt" w14:dir="t">
                <w14:rot w14:lat="0" w14:lon="0" w14:rev="0"/>
              </w14:lightRig>
            </w14:scene3d>
          </w:rPr>
          <w:t>9.2.2</w:t>
        </w:r>
        <w:r>
          <w:rPr>
            <w:rFonts w:eastAsiaTheme="minorEastAsia" w:cstheme="minorBidi"/>
            <w:i w:val="0"/>
            <w:iCs w:val="0"/>
            <w:noProof/>
            <w:sz w:val="22"/>
            <w:szCs w:val="22"/>
            <w:lang w:eastAsia="zh-CN"/>
          </w:rPr>
          <w:tab/>
        </w:r>
        <w:r w:rsidRPr="00AD3F7E">
          <w:rPr>
            <w:rStyle w:val="Lienhypertexte"/>
            <w:noProof/>
          </w:rPr>
          <w:t>Couple : Login et mot de passe</w:t>
        </w:r>
        <w:r>
          <w:rPr>
            <w:noProof/>
            <w:webHidden/>
          </w:rPr>
          <w:tab/>
        </w:r>
        <w:r>
          <w:rPr>
            <w:noProof/>
            <w:webHidden/>
          </w:rPr>
          <w:fldChar w:fldCharType="begin"/>
        </w:r>
        <w:r>
          <w:rPr>
            <w:noProof/>
            <w:webHidden/>
          </w:rPr>
          <w:instrText xml:space="preserve"> PAGEREF _Toc517947533 \h </w:instrText>
        </w:r>
        <w:r>
          <w:rPr>
            <w:noProof/>
            <w:webHidden/>
          </w:rPr>
        </w:r>
        <w:r>
          <w:rPr>
            <w:noProof/>
            <w:webHidden/>
          </w:rPr>
          <w:fldChar w:fldCharType="separate"/>
        </w:r>
        <w:r>
          <w:rPr>
            <w:noProof/>
            <w:webHidden/>
          </w:rPr>
          <w:t>5</w:t>
        </w:r>
        <w:r>
          <w:rPr>
            <w:noProof/>
            <w:webHidden/>
          </w:rPr>
          <w:fldChar w:fldCharType="end"/>
        </w:r>
      </w:hyperlink>
    </w:p>
    <w:p w14:paraId="47C997F0" w14:textId="3CB06F4B"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4" w:history="1">
        <w:r w:rsidRPr="00AD3F7E">
          <w:rPr>
            <w:rStyle w:val="Lienhypertexte"/>
            <w:noProof/>
            <w14:scene3d>
              <w14:camera w14:prst="orthographicFront"/>
              <w14:lightRig w14:rig="threePt" w14:dir="t">
                <w14:rot w14:lat="0" w14:lon="0" w14:rev="0"/>
              </w14:lightRig>
            </w14:scene3d>
          </w:rPr>
          <w:t>9.2.3</w:t>
        </w:r>
        <w:r>
          <w:rPr>
            <w:rFonts w:eastAsiaTheme="minorEastAsia" w:cstheme="minorBidi"/>
            <w:i w:val="0"/>
            <w:iCs w:val="0"/>
            <w:noProof/>
            <w:sz w:val="22"/>
            <w:szCs w:val="22"/>
            <w:lang w:eastAsia="zh-CN"/>
          </w:rPr>
          <w:tab/>
        </w:r>
        <w:r w:rsidRPr="00AD3F7E">
          <w:rPr>
            <w:rStyle w:val="Lienhypertexte"/>
            <w:noProof/>
          </w:rPr>
          <w:t>Accès libre</w:t>
        </w:r>
        <w:r>
          <w:rPr>
            <w:noProof/>
            <w:webHidden/>
          </w:rPr>
          <w:tab/>
        </w:r>
        <w:r>
          <w:rPr>
            <w:noProof/>
            <w:webHidden/>
          </w:rPr>
          <w:fldChar w:fldCharType="begin"/>
        </w:r>
        <w:r>
          <w:rPr>
            <w:noProof/>
            <w:webHidden/>
          </w:rPr>
          <w:instrText xml:space="preserve"> PAGEREF _Toc517947534 \h </w:instrText>
        </w:r>
        <w:r>
          <w:rPr>
            <w:noProof/>
            <w:webHidden/>
          </w:rPr>
        </w:r>
        <w:r>
          <w:rPr>
            <w:noProof/>
            <w:webHidden/>
          </w:rPr>
          <w:fldChar w:fldCharType="separate"/>
        </w:r>
        <w:r>
          <w:rPr>
            <w:noProof/>
            <w:webHidden/>
          </w:rPr>
          <w:t>5</w:t>
        </w:r>
        <w:r>
          <w:rPr>
            <w:noProof/>
            <w:webHidden/>
          </w:rPr>
          <w:fldChar w:fldCharType="end"/>
        </w:r>
      </w:hyperlink>
    </w:p>
    <w:p w14:paraId="1BD6A4C3" w14:textId="1412E153"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35" w:history="1">
        <w:r w:rsidRPr="00AD3F7E">
          <w:rPr>
            <w:rStyle w:val="Lienhypertexte"/>
            <w:noProof/>
            <w14:scene3d>
              <w14:camera w14:prst="orthographicFront"/>
              <w14:lightRig w14:rig="threePt" w14:dir="t">
                <w14:rot w14:lat="0" w14:lon="0" w14:rev="0"/>
              </w14:lightRig>
            </w14:scene3d>
          </w:rPr>
          <w:t>9.3</w:t>
        </w:r>
        <w:r>
          <w:rPr>
            <w:rFonts w:eastAsiaTheme="minorEastAsia" w:cstheme="minorBidi"/>
            <w:smallCaps w:val="0"/>
            <w:noProof/>
            <w:sz w:val="22"/>
            <w:szCs w:val="22"/>
            <w:lang w:eastAsia="zh-CN"/>
          </w:rPr>
          <w:tab/>
        </w:r>
        <w:r w:rsidRPr="00AD3F7E">
          <w:rPr>
            <w:rStyle w:val="Lienhypertexte"/>
            <w:noProof/>
          </w:rPr>
          <w:t>Gestion des Acteurs/utilisateurs</w:t>
        </w:r>
        <w:r>
          <w:rPr>
            <w:noProof/>
            <w:webHidden/>
          </w:rPr>
          <w:tab/>
        </w:r>
        <w:r>
          <w:rPr>
            <w:noProof/>
            <w:webHidden/>
          </w:rPr>
          <w:fldChar w:fldCharType="begin"/>
        </w:r>
        <w:r>
          <w:rPr>
            <w:noProof/>
            <w:webHidden/>
          </w:rPr>
          <w:instrText xml:space="preserve"> PAGEREF _Toc517947535 \h </w:instrText>
        </w:r>
        <w:r>
          <w:rPr>
            <w:noProof/>
            <w:webHidden/>
          </w:rPr>
        </w:r>
        <w:r>
          <w:rPr>
            <w:noProof/>
            <w:webHidden/>
          </w:rPr>
          <w:fldChar w:fldCharType="separate"/>
        </w:r>
        <w:r>
          <w:rPr>
            <w:noProof/>
            <w:webHidden/>
          </w:rPr>
          <w:t>6</w:t>
        </w:r>
        <w:r>
          <w:rPr>
            <w:noProof/>
            <w:webHidden/>
          </w:rPr>
          <w:fldChar w:fldCharType="end"/>
        </w:r>
      </w:hyperlink>
    </w:p>
    <w:p w14:paraId="147B86C3" w14:textId="08D7EC0B"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6" w:history="1">
        <w:r w:rsidRPr="00AD3F7E">
          <w:rPr>
            <w:rStyle w:val="Lienhypertexte"/>
            <w:noProof/>
            <w14:scene3d>
              <w14:camera w14:prst="orthographicFront"/>
              <w14:lightRig w14:rig="threePt" w14:dir="t">
                <w14:rot w14:lat="0" w14:lon="0" w14:rev="0"/>
              </w14:lightRig>
            </w14:scene3d>
          </w:rPr>
          <w:t>9.3.1</w:t>
        </w:r>
        <w:r>
          <w:rPr>
            <w:rFonts w:eastAsiaTheme="minorEastAsia" w:cstheme="minorBidi"/>
            <w:i w:val="0"/>
            <w:iCs w:val="0"/>
            <w:noProof/>
            <w:sz w:val="22"/>
            <w:szCs w:val="22"/>
            <w:lang w:eastAsia="zh-CN"/>
          </w:rPr>
          <w:tab/>
        </w:r>
        <w:r w:rsidRPr="00AD3F7E">
          <w:rPr>
            <w:rStyle w:val="Lienhypertexte"/>
            <w:noProof/>
          </w:rPr>
          <w:t>Définitions</w:t>
        </w:r>
        <w:r>
          <w:rPr>
            <w:noProof/>
            <w:webHidden/>
          </w:rPr>
          <w:tab/>
        </w:r>
        <w:r>
          <w:rPr>
            <w:noProof/>
            <w:webHidden/>
          </w:rPr>
          <w:fldChar w:fldCharType="begin"/>
        </w:r>
        <w:r>
          <w:rPr>
            <w:noProof/>
            <w:webHidden/>
          </w:rPr>
          <w:instrText xml:space="preserve"> PAGEREF _Toc517947536 \h </w:instrText>
        </w:r>
        <w:r>
          <w:rPr>
            <w:noProof/>
            <w:webHidden/>
          </w:rPr>
        </w:r>
        <w:r>
          <w:rPr>
            <w:noProof/>
            <w:webHidden/>
          </w:rPr>
          <w:fldChar w:fldCharType="separate"/>
        </w:r>
        <w:r>
          <w:rPr>
            <w:noProof/>
            <w:webHidden/>
          </w:rPr>
          <w:t>6</w:t>
        </w:r>
        <w:r>
          <w:rPr>
            <w:noProof/>
            <w:webHidden/>
          </w:rPr>
          <w:fldChar w:fldCharType="end"/>
        </w:r>
      </w:hyperlink>
    </w:p>
    <w:p w14:paraId="61EDA9F9" w14:textId="62F2EEBC"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7" w:history="1">
        <w:r w:rsidRPr="00AD3F7E">
          <w:rPr>
            <w:rStyle w:val="Lienhypertexte"/>
            <w:noProof/>
            <w14:scene3d>
              <w14:camera w14:prst="orthographicFront"/>
              <w14:lightRig w14:rig="threePt" w14:dir="t">
                <w14:rot w14:lat="0" w14:lon="0" w14:rev="0"/>
              </w14:lightRig>
            </w14:scene3d>
          </w:rPr>
          <w:t>9.3.2</w:t>
        </w:r>
        <w:r>
          <w:rPr>
            <w:rFonts w:eastAsiaTheme="minorEastAsia" w:cstheme="minorBidi"/>
            <w:i w:val="0"/>
            <w:iCs w:val="0"/>
            <w:noProof/>
            <w:sz w:val="22"/>
            <w:szCs w:val="22"/>
            <w:lang w:eastAsia="zh-CN"/>
          </w:rPr>
          <w:tab/>
        </w:r>
        <w:r w:rsidRPr="00AD3F7E">
          <w:rPr>
            <w:rStyle w:val="Lienhypertexte"/>
            <w:noProof/>
          </w:rPr>
          <w:t>Création d’utilisateurs</w:t>
        </w:r>
        <w:r>
          <w:rPr>
            <w:noProof/>
            <w:webHidden/>
          </w:rPr>
          <w:tab/>
        </w:r>
        <w:r>
          <w:rPr>
            <w:noProof/>
            <w:webHidden/>
          </w:rPr>
          <w:fldChar w:fldCharType="begin"/>
        </w:r>
        <w:r>
          <w:rPr>
            <w:noProof/>
            <w:webHidden/>
          </w:rPr>
          <w:instrText xml:space="preserve"> PAGEREF _Toc517947537 \h </w:instrText>
        </w:r>
        <w:r>
          <w:rPr>
            <w:noProof/>
            <w:webHidden/>
          </w:rPr>
        </w:r>
        <w:r>
          <w:rPr>
            <w:noProof/>
            <w:webHidden/>
          </w:rPr>
          <w:fldChar w:fldCharType="separate"/>
        </w:r>
        <w:r>
          <w:rPr>
            <w:noProof/>
            <w:webHidden/>
          </w:rPr>
          <w:t>6</w:t>
        </w:r>
        <w:r>
          <w:rPr>
            <w:noProof/>
            <w:webHidden/>
          </w:rPr>
          <w:fldChar w:fldCharType="end"/>
        </w:r>
      </w:hyperlink>
    </w:p>
    <w:p w14:paraId="759EAC11" w14:textId="5A0E93E3"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8" w:history="1">
        <w:r w:rsidRPr="00AD3F7E">
          <w:rPr>
            <w:rStyle w:val="Lienhypertexte"/>
            <w:noProof/>
            <w14:scene3d>
              <w14:camera w14:prst="orthographicFront"/>
              <w14:lightRig w14:rig="threePt" w14:dir="t">
                <w14:rot w14:lat="0" w14:lon="0" w14:rev="0"/>
              </w14:lightRig>
            </w14:scene3d>
          </w:rPr>
          <w:t>9.3.3</w:t>
        </w:r>
        <w:r>
          <w:rPr>
            <w:rFonts w:eastAsiaTheme="minorEastAsia" w:cstheme="minorBidi"/>
            <w:i w:val="0"/>
            <w:iCs w:val="0"/>
            <w:noProof/>
            <w:sz w:val="22"/>
            <w:szCs w:val="22"/>
            <w:lang w:eastAsia="zh-CN"/>
          </w:rPr>
          <w:tab/>
        </w:r>
        <w:r w:rsidRPr="00AD3F7E">
          <w:rPr>
            <w:rStyle w:val="Lienhypertexte"/>
            <w:noProof/>
          </w:rPr>
          <w:t>Suppression d’utilisateurs</w:t>
        </w:r>
        <w:r>
          <w:rPr>
            <w:noProof/>
            <w:webHidden/>
          </w:rPr>
          <w:tab/>
        </w:r>
        <w:r>
          <w:rPr>
            <w:noProof/>
            <w:webHidden/>
          </w:rPr>
          <w:fldChar w:fldCharType="begin"/>
        </w:r>
        <w:r>
          <w:rPr>
            <w:noProof/>
            <w:webHidden/>
          </w:rPr>
          <w:instrText xml:space="preserve"> PAGEREF _Toc517947538 \h </w:instrText>
        </w:r>
        <w:r>
          <w:rPr>
            <w:noProof/>
            <w:webHidden/>
          </w:rPr>
        </w:r>
        <w:r>
          <w:rPr>
            <w:noProof/>
            <w:webHidden/>
          </w:rPr>
          <w:fldChar w:fldCharType="separate"/>
        </w:r>
        <w:r>
          <w:rPr>
            <w:noProof/>
            <w:webHidden/>
          </w:rPr>
          <w:t>7</w:t>
        </w:r>
        <w:r>
          <w:rPr>
            <w:noProof/>
            <w:webHidden/>
          </w:rPr>
          <w:fldChar w:fldCharType="end"/>
        </w:r>
      </w:hyperlink>
    </w:p>
    <w:p w14:paraId="633BF69E" w14:textId="58534215"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39" w:history="1">
        <w:r w:rsidRPr="00AD3F7E">
          <w:rPr>
            <w:rStyle w:val="Lienhypertexte"/>
            <w:noProof/>
            <w14:scene3d>
              <w14:camera w14:prst="orthographicFront"/>
              <w14:lightRig w14:rig="threePt" w14:dir="t">
                <w14:rot w14:lat="0" w14:lon="0" w14:rev="0"/>
              </w14:lightRig>
            </w14:scene3d>
          </w:rPr>
          <w:t>9.3.4</w:t>
        </w:r>
        <w:r>
          <w:rPr>
            <w:rFonts w:eastAsiaTheme="minorEastAsia" w:cstheme="minorBidi"/>
            <w:i w:val="0"/>
            <w:iCs w:val="0"/>
            <w:noProof/>
            <w:sz w:val="22"/>
            <w:szCs w:val="22"/>
            <w:lang w:eastAsia="zh-CN"/>
          </w:rPr>
          <w:tab/>
        </w:r>
        <w:r w:rsidRPr="00AD3F7E">
          <w:rPr>
            <w:rStyle w:val="Lienhypertexte"/>
            <w:noProof/>
          </w:rPr>
          <w:t>Droits</w:t>
        </w:r>
        <w:r>
          <w:rPr>
            <w:noProof/>
            <w:webHidden/>
          </w:rPr>
          <w:tab/>
        </w:r>
        <w:r>
          <w:rPr>
            <w:noProof/>
            <w:webHidden/>
          </w:rPr>
          <w:fldChar w:fldCharType="begin"/>
        </w:r>
        <w:r>
          <w:rPr>
            <w:noProof/>
            <w:webHidden/>
          </w:rPr>
          <w:instrText xml:space="preserve"> PAGEREF _Toc517947539 \h </w:instrText>
        </w:r>
        <w:r>
          <w:rPr>
            <w:noProof/>
            <w:webHidden/>
          </w:rPr>
        </w:r>
        <w:r>
          <w:rPr>
            <w:noProof/>
            <w:webHidden/>
          </w:rPr>
          <w:fldChar w:fldCharType="separate"/>
        </w:r>
        <w:r>
          <w:rPr>
            <w:noProof/>
            <w:webHidden/>
          </w:rPr>
          <w:t>7</w:t>
        </w:r>
        <w:r>
          <w:rPr>
            <w:noProof/>
            <w:webHidden/>
          </w:rPr>
          <w:fldChar w:fldCharType="end"/>
        </w:r>
      </w:hyperlink>
    </w:p>
    <w:p w14:paraId="0E7101B7" w14:textId="2F54FCDE"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0" w:history="1">
        <w:r w:rsidRPr="00AD3F7E">
          <w:rPr>
            <w:rStyle w:val="Lienhypertexte"/>
            <w:noProof/>
            <w14:scene3d>
              <w14:camera w14:prst="orthographicFront"/>
              <w14:lightRig w14:rig="threePt" w14:dir="t">
                <w14:rot w14:lat="0" w14:lon="0" w14:rev="0"/>
              </w14:lightRig>
            </w14:scene3d>
          </w:rPr>
          <w:t>9.3.5</w:t>
        </w:r>
        <w:r>
          <w:rPr>
            <w:rFonts w:eastAsiaTheme="minorEastAsia" w:cstheme="minorBidi"/>
            <w:i w:val="0"/>
            <w:iCs w:val="0"/>
            <w:noProof/>
            <w:sz w:val="22"/>
            <w:szCs w:val="22"/>
            <w:lang w:eastAsia="zh-CN"/>
          </w:rPr>
          <w:tab/>
        </w:r>
        <w:r w:rsidRPr="00AD3F7E">
          <w:rPr>
            <w:rStyle w:val="Lienhypertexte"/>
            <w:noProof/>
          </w:rPr>
          <w:t>Groupes</w:t>
        </w:r>
        <w:r>
          <w:rPr>
            <w:noProof/>
            <w:webHidden/>
          </w:rPr>
          <w:tab/>
        </w:r>
        <w:r>
          <w:rPr>
            <w:noProof/>
            <w:webHidden/>
          </w:rPr>
          <w:fldChar w:fldCharType="begin"/>
        </w:r>
        <w:r>
          <w:rPr>
            <w:noProof/>
            <w:webHidden/>
          </w:rPr>
          <w:instrText xml:space="preserve"> PAGEREF _Toc517947540 \h </w:instrText>
        </w:r>
        <w:r>
          <w:rPr>
            <w:noProof/>
            <w:webHidden/>
          </w:rPr>
        </w:r>
        <w:r>
          <w:rPr>
            <w:noProof/>
            <w:webHidden/>
          </w:rPr>
          <w:fldChar w:fldCharType="separate"/>
        </w:r>
        <w:r>
          <w:rPr>
            <w:noProof/>
            <w:webHidden/>
          </w:rPr>
          <w:t>7</w:t>
        </w:r>
        <w:r>
          <w:rPr>
            <w:noProof/>
            <w:webHidden/>
          </w:rPr>
          <w:fldChar w:fldCharType="end"/>
        </w:r>
      </w:hyperlink>
    </w:p>
    <w:p w14:paraId="205B75B1" w14:textId="14871A07"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41" w:history="1">
        <w:r w:rsidRPr="00AD3F7E">
          <w:rPr>
            <w:rStyle w:val="Lienhypertexte"/>
            <w:noProof/>
            <w14:scene3d>
              <w14:camera w14:prst="orthographicFront"/>
              <w14:lightRig w14:rig="threePt" w14:dir="t">
                <w14:rot w14:lat="0" w14:lon="0" w14:rev="0"/>
              </w14:lightRig>
            </w14:scene3d>
          </w:rPr>
          <w:t>9.4</w:t>
        </w:r>
        <w:r>
          <w:rPr>
            <w:rFonts w:eastAsiaTheme="minorEastAsia" w:cstheme="minorBidi"/>
            <w:smallCaps w:val="0"/>
            <w:noProof/>
            <w:sz w:val="22"/>
            <w:szCs w:val="22"/>
            <w:lang w:eastAsia="zh-CN"/>
          </w:rPr>
          <w:tab/>
        </w:r>
        <w:r w:rsidRPr="00AD3F7E">
          <w:rPr>
            <w:rStyle w:val="Lienhypertexte"/>
            <w:noProof/>
          </w:rPr>
          <w:t>Gestions des données</w:t>
        </w:r>
        <w:r>
          <w:rPr>
            <w:noProof/>
            <w:webHidden/>
          </w:rPr>
          <w:tab/>
        </w:r>
        <w:r>
          <w:rPr>
            <w:noProof/>
            <w:webHidden/>
          </w:rPr>
          <w:fldChar w:fldCharType="begin"/>
        </w:r>
        <w:r>
          <w:rPr>
            <w:noProof/>
            <w:webHidden/>
          </w:rPr>
          <w:instrText xml:space="preserve"> PAGEREF _Toc517947541 \h </w:instrText>
        </w:r>
        <w:r>
          <w:rPr>
            <w:noProof/>
            <w:webHidden/>
          </w:rPr>
        </w:r>
        <w:r>
          <w:rPr>
            <w:noProof/>
            <w:webHidden/>
          </w:rPr>
          <w:fldChar w:fldCharType="separate"/>
        </w:r>
        <w:r>
          <w:rPr>
            <w:noProof/>
            <w:webHidden/>
          </w:rPr>
          <w:t>7</w:t>
        </w:r>
        <w:r>
          <w:rPr>
            <w:noProof/>
            <w:webHidden/>
          </w:rPr>
          <w:fldChar w:fldCharType="end"/>
        </w:r>
      </w:hyperlink>
    </w:p>
    <w:p w14:paraId="6FBEC138" w14:textId="7F77C252"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2" w:history="1">
        <w:r w:rsidRPr="00AD3F7E">
          <w:rPr>
            <w:rStyle w:val="Lienhypertexte"/>
            <w:noProof/>
            <w14:scene3d>
              <w14:camera w14:prst="orthographicFront"/>
              <w14:lightRig w14:rig="threePt" w14:dir="t">
                <w14:rot w14:lat="0" w14:lon="0" w14:rev="0"/>
              </w14:lightRig>
            </w14:scene3d>
          </w:rPr>
          <w:t>9.4.1</w:t>
        </w:r>
        <w:r>
          <w:rPr>
            <w:rFonts w:eastAsiaTheme="minorEastAsia" w:cstheme="minorBidi"/>
            <w:i w:val="0"/>
            <w:iCs w:val="0"/>
            <w:noProof/>
            <w:sz w:val="22"/>
            <w:szCs w:val="22"/>
            <w:lang w:eastAsia="zh-CN"/>
          </w:rPr>
          <w:tab/>
        </w:r>
        <w:r w:rsidRPr="00AD3F7E">
          <w:rPr>
            <w:rStyle w:val="Lienhypertexte"/>
            <w:noProof/>
          </w:rPr>
          <w:t>Création</w:t>
        </w:r>
        <w:r>
          <w:rPr>
            <w:noProof/>
            <w:webHidden/>
          </w:rPr>
          <w:tab/>
        </w:r>
        <w:r>
          <w:rPr>
            <w:noProof/>
            <w:webHidden/>
          </w:rPr>
          <w:fldChar w:fldCharType="begin"/>
        </w:r>
        <w:r>
          <w:rPr>
            <w:noProof/>
            <w:webHidden/>
          </w:rPr>
          <w:instrText xml:space="preserve"> PAGEREF _Toc517947542 \h </w:instrText>
        </w:r>
        <w:r>
          <w:rPr>
            <w:noProof/>
            <w:webHidden/>
          </w:rPr>
        </w:r>
        <w:r>
          <w:rPr>
            <w:noProof/>
            <w:webHidden/>
          </w:rPr>
          <w:fldChar w:fldCharType="separate"/>
        </w:r>
        <w:r>
          <w:rPr>
            <w:noProof/>
            <w:webHidden/>
          </w:rPr>
          <w:t>7</w:t>
        </w:r>
        <w:r>
          <w:rPr>
            <w:noProof/>
            <w:webHidden/>
          </w:rPr>
          <w:fldChar w:fldCharType="end"/>
        </w:r>
      </w:hyperlink>
    </w:p>
    <w:p w14:paraId="04076AD9" w14:textId="4B1DA106"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3" w:history="1">
        <w:r w:rsidRPr="00AD3F7E">
          <w:rPr>
            <w:rStyle w:val="Lienhypertexte"/>
            <w:noProof/>
            <w14:scene3d>
              <w14:camera w14:prst="orthographicFront"/>
              <w14:lightRig w14:rig="threePt" w14:dir="t">
                <w14:rot w14:lat="0" w14:lon="0" w14:rev="0"/>
              </w14:lightRig>
            </w14:scene3d>
          </w:rPr>
          <w:t>9.4.2</w:t>
        </w:r>
        <w:r>
          <w:rPr>
            <w:rFonts w:eastAsiaTheme="minorEastAsia" w:cstheme="minorBidi"/>
            <w:i w:val="0"/>
            <w:iCs w:val="0"/>
            <w:noProof/>
            <w:sz w:val="22"/>
            <w:szCs w:val="22"/>
            <w:lang w:eastAsia="zh-CN"/>
          </w:rPr>
          <w:tab/>
        </w:r>
        <w:r w:rsidRPr="00AD3F7E">
          <w:rPr>
            <w:rStyle w:val="Lienhypertexte"/>
            <w:noProof/>
          </w:rPr>
          <w:t>Modification</w:t>
        </w:r>
        <w:r>
          <w:rPr>
            <w:noProof/>
            <w:webHidden/>
          </w:rPr>
          <w:tab/>
        </w:r>
        <w:r>
          <w:rPr>
            <w:noProof/>
            <w:webHidden/>
          </w:rPr>
          <w:fldChar w:fldCharType="begin"/>
        </w:r>
        <w:r>
          <w:rPr>
            <w:noProof/>
            <w:webHidden/>
          </w:rPr>
          <w:instrText xml:space="preserve"> PAGEREF _Toc517947543 \h </w:instrText>
        </w:r>
        <w:r>
          <w:rPr>
            <w:noProof/>
            <w:webHidden/>
          </w:rPr>
        </w:r>
        <w:r>
          <w:rPr>
            <w:noProof/>
            <w:webHidden/>
          </w:rPr>
          <w:fldChar w:fldCharType="separate"/>
        </w:r>
        <w:r>
          <w:rPr>
            <w:noProof/>
            <w:webHidden/>
          </w:rPr>
          <w:t>7</w:t>
        </w:r>
        <w:r>
          <w:rPr>
            <w:noProof/>
            <w:webHidden/>
          </w:rPr>
          <w:fldChar w:fldCharType="end"/>
        </w:r>
      </w:hyperlink>
    </w:p>
    <w:p w14:paraId="2B9AB0B8" w14:textId="45328690"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4" w:history="1">
        <w:r w:rsidRPr="00AD3F7E">
          <w:rPr>
            <w:rStyle w:val="Lienhypertexte"/>
            <w:noProof/>
            <w14:scene3d>
              <w14:camera w14:prst="orthographicFront"/>
              <w14:lightRig w14:rig="threePt" w14:dir="t">
                <w14:rot w14:lat="0" w14:lon="0" w14:rev="0"/>
              </w14:lightRig>
            </w14:scene3d>
          </w:rPr>
          <w:t>9.4.3</w:t>
        </w:r>
        <w:r>
          <w:rPr>
            <w:rFonts w:eastAsiaTheme="minorEastAsia" w:cstheme="minorBidi"/>
            <w:i w:val="0"/>
            <w:iCs w:val="0"/>
            <w:noProof/>
            <w:sz w:val="22"/>
            <w:szCs w:val="22"/>
            <w:lang w:eastAsia="zh-CN"/>
          </w:rPr>
          <w:tab/>
        </w:r>
        <w:r w:rsidRPr="00AD3F7E">
          <w:rPr>
            <w:rStyle w:val="Lienhypertexte"/>
            <w:noProof/>
          </w:rPr>
          <w:t>Suppression</w:t>
        </w:r>
        <w:r>
          <w:rPr>
            <w:noProof/>
            <w:webHidden/>
          </w:rPr>
          <w:tab/>
        </w:r>
        <w:r>
          <w:rPr>
            <w:noProof/>
            <w:webHidden/>
          </w:rPr>
          <w:fldChar w:fldCharType="begin"/>
        </w:r>
        <w:r>
          <w:rPr>
            <w:noProof/>
            <w:webHidden/>
          </w:rPr>
          <w:instrText xml:space="preserve"> PAGEREF _Toc517947544 \h </w:instrText>
        </w:r>
        <w:r>
          <w:rPr>
            <w:noProof/>
            <w:webHidden/>
          </w:rPr>
        </w:r>
        <w:r>
          <w:rPr>
            <w:noProof/>
            <w:webHidden/>
          </w:rPr>
          <w:fldChar w:fldCharType="separate"/>
        </w:r>
        <w:r>
          <w:rPr>
            <w:noProof/>
            <w:webHidden/>
          </w:rPr>
          <w:t>7</w:t>
        </w:r>
        <w:r>
          <w:rPr>
            <w:noProof/>
            <w:webHidden/>
          </w:rPr>
          <w:fldChar w:fldCharType="end"/>
        </w:r>
      </w:hyperlink>
    </w:p>
    <w:p w14:paraId="687A4AEC" w14:textId="1FCABF75"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5" w:history="1">
        <w:r w:rsidRPr="00AD3F7E">
          <w:rPr>
            <w:rStyle w:val="Lienhypertexte"/>
            <w:noProof/>
            <w14:scene3d>
              <w14:camera w14:prst="orthographicFront"/>
              <w14:lightRig w14:rig="threePt" w14:dir="t">
                <w14:rot w14:lat="0" w14:lon="0" w14:rev="0"/>
              </w14:lightRig>
            </w14:scene3d>
          </w:rPr>
          <w:t>9.4.4</w:t>
        </w:r>
        <w:r>
          <w:rPr>
            <w:rFonts w:eastAsiaTheme="minorEastAsia" w:cstheme="minorBidi"/>
            <w:i w:val="0"/>
            <w:iCs w:val="0"/>
            <w:noProof/>
            <w:sz w:val="22"/>
            <w:szCs w:val="22"/>
            <w:lang w:eastAsia="zh-CN"/>
          </w:rPr>
          <w:tab/>
        </w:r>
        <w:r w:rsidRPr="00AD3F7E">
          <w:rPr>
            <w:rStyle w:val="Lienhypertexte"/>
            <w:noProof/>
          </w:rPr>
          <w:t>Droits</w:t>
        </w:r>
        <w:r>
          <w:rPr>
            <w:noProof/>
            <w:webHidden/>
          </w:rPr>
          <w:tab/>
        </w:r>
        <w:r>
          <w:rPr>
            <w:noProof/>
            <w:webHidden/>
          </w:rPr>
          <w:fldChar w:fldCharType="begin"/>
        </w:r>
        <w:r>
          <w:rPr>
            <w:noProof/>
            <w:webHidden/>
          </w:rPr>
          <w:instrText xml:space="preserve"> PAGEREF _Toc517947545 \h </w:instrText>
        </w:r>
        <w:r>
          <w:rPr>
            <w:noProof/>
            <w:webHidden/>
          </w:rPr>
        </w:r>
        <w:r>
          <w:rPr>
            <w:noProof/>
            <w:webHidden/>
          </w:rPr>
          <w:fldChar w:fldCharType="separate"/>
        </w:r>
        <w:r>
          <w:rPr>
            <w:noProof/>
            <w:webHidden/>
          </w:rPr>
          <w:t>7</w:t>
        </w:r>
        <w:r>
          <w:rPr>
            <w:noProof/>
            <w:webHidden/>
          </w:rPr>
          <w:fldChar w:fldCharType="end"/>
        </w:r>
      </w:hyperlink>
    </w:p>
    <w:p w14:paraId="369935E6" w14:textId="66C88D42"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6" w:history="1">
        <w:r w:rsidRPr="00AD3F7E">
          <w:rPr>
            <w:rStyle w:val="Lienhypertexte"/>
            <w:noProof/>
            <w14:scene3d>
              <w14:camera w14:prst="orthographicFront"/>
              <w14:lightRig w14:rig="threePt" w14:dir="t">
                <w14:rot w14:lat="0" w14:lon="0" w14:rev="0"/>
              </w14:lightRig>
            </w14:scene3d>
          </w:rPr>
          <w:t>9.4.5</w:t>
        </w:r>
        <w:r>
          <w:rPr>
            <w:rFonts w:eastAsiaTheme="minorEastAsia" w:cstheme="minorBidi"/>
            <w:i w:val="0"/>
            <w:iCs w:val="0"/>
            <w:noProof/>
            <w:sz w:val="22"/>
            <w:szCs w:val="22"/>
            <w:lang w:eastAsia="zh-CN"/>
          </w:rPr>
          <w:tab/>
        </w:r>
        <w:r w:rsidRPr="00AD3F7E">
          <w:rPr>
            <w:rStyle w:val="Lienhypertexte"/>
            <w:noProof/>
          </w:rPr>
          <w:t>Traçabilité</w:t>
        </w:r>
        <w:r>
          <w:rPr>
            <w:noProof/>
            <w:webHidden/>
          </w:rPr>
          <w:tab/>
        </w:r>
        <w:r>
          <w:rPr>
            <w:noProof/>
            <w:webHidden/>
          </w:rPr>
          <w:fldChar w:fldCharType="begin"/>
        </w:r>
        <w:r>
          <w:rPr>
            <w:noProof/>
            <w:webHidden/>
          </w:rPr>
          <w:instrText xml:space="preserve"> PAGEREF _Toc517947546 \h </w:instrText>
        </w:r>
        <w:r>
          <w:rPr>
            <w:noProof/>
            <w:webHidden/>
          </w:rPr>
        </w:r>
        <w:r>
          <w:rPr>
            <w:noProof/>
            <w:webHidden/>
          </w:rPr>
          <w:fldChar w:fldCharType="separate"/>
        </w:r>
        <w:r>
          <w:rPr>
            <w:noProof/>
            <w:webHidden/>
          </w:rPr>
          <w:t>7</w:t>
        </w:r>
        <w:r>
          <w:rPr>
            <w:noProof/>
            <w:webHidden/>
          </w:rPr>
          <w:fldChar w:fldCharType="end"/>
        </w:r>
      </w:hyperlink>
    </w:p>
    <w:p w14:paraId="2EB57D31" w14:textId="6EFFBAB1" w:rsidR="004B0771" w:rsidRDefault="004B0771">
      <w:pPr>
        <w:pStyle w:val="TM4"/>
        <w:tabs>
          <w:tab w:val="left" w:pos="1888"/>
          <w:tab w:val="right" w:pos="10456"/>
        </w:tabs>
        <w:rPr>
          <w:rFonts w:eastAsiaTheme="minorEastAsia" w:cstheme="minorBidi"/>
          <w:noProof/>
          <w:sz w:val="22"/>
          <w:szCs w:val="22"/>
          <w:lang w:eastAsia="zh-CN"/>
        </w:rPr>
      </w:pPr>
      <w:hyperlink w:anchor="_Toc517947547" w:history="1">
        <w:r w:rsidRPr="00AD3F7E">
          <w:rPr>
            <w:rStyle w:val="Lienhypertexte"/>
            <w:noProof/>
          </w:rPr>
          <w:t>9.4.5.1</w:t>
        </w:r>
        <w:r>
          <w:rPr>
            <w:rFonts w:eastAsiaTheme="minorEastAsia" w:cstheme="minorBidi"/>
            <w:noProof/>
            <w:sz w:val="22"/>
            <w:szCs w:val="22"/>
            <w:lang w:eastAsia="zh-CN"/>
          </w:rPr>
          <w:tab/>
        </w:r>
        <w:r w:rsidRPr="00AD3F7E">
          <w:rPr>
            <w:rStyle w:val="Lienhypertexte"/>
            <w:noProof/>
          </w:rPr>
          <w:t>Paternité</w:t>
        </w:r>
        <w:r>
          <w:rPr>
            <w:noProof/>
            <w:webHidden/>
          </w:rPr>
          <w:tab/>
        </w:r>
        <w:r>
          <w:rPr>
            <w:noProof/>
            <w:webHidden/>
          </w:rPr>
          <w:fldChar w:fldCharType="begin"/>
        </w:r>
        <w:r>
          <w:rPr>
            <w:noProof/>
            <w:webHidden/>
          </w:rPr>
          <w:instrText xml:space="preserve"> PAGEREF _Toc517947547 \h </w:instrText>
        </w:r>
        <w:r>
          <w:rPr>
            <w:noProof/>
            <w:webHidden/>
          </w:rPr>
        </w:r>
        <w:r>
          <w:rPr>
            <w:noProof/>
            <w:webHidden/>
          </w:rPr>
          <w:fldChar w:fldCharType="separate"/>
        </w:r>
        <w:r>
          <w:rPr>
            <w:noProof/>
            <w:webHidden/>
          </w:rPr>
          <w:t>7</w:t>
        </w:r>
        <w:r>
          <w:rPr>
            <w:noProof/>
            <w:webHidden/>
          </w:rPr>
          <w:fldChar w:fldCharType="end"/>
        </w:r>
      </w:hyperlink>
    </w:p>
    <w:p w14:paraId="039082F7" w14:textId="54E2D271" w:rsidR="004B0771" w:rsidRDefault="004B0771">
      <w:pPr>
        <w:pStyle w:val="TM4"/>
        <w:tabs>
          <w:tab w:val="left" w:pos="1888"/>
          <w:tab w:val="right" w:pos="10456"/>
        </w:tabs>
        <w:rPr>
          <w:rFonts w:eastAsiaTheme="minorEastAsia" w:cstheme="minorBidi"/>
          <w:noProof/>
          <w:sz w:val="22"/>
          <w:szCs w:val="22"/>
          <w:lang w:eastAsia="zh-CN"/>
        </w:rPr>
      </w:pPr>
      <w:hyperlink w:anchor="_Toc517947548" w:history="1">
        <w:r w:rsidRPr="00AD3F7E">
          <w:rPr>
            <w:rStyle w:val="Lienhypertexte"/>
            <w:noProof/>
          </w:rPr>
          <w:t>9.4.5.2</w:t>
        </w:r>
        <w:r>
          <w:rPr>
            <w:rFonts w:eastAsiaTheme="minorEastAsia" w:cstheme="minorBidi"/>
            <w:noProof/>
            <w:sz w:val="22"/>
            <w:szCs w:val="22"/>
            <w:lang w:eastAsia="zh-CN"/>
          </w:rPr>
          <w:tab/>
        </w:r>
        <w:r w:rsidRPr="00AD3F7E">
          <w:rPr>
            <w:rStyle w:val="Lienhypertexte"/>
            <w:noProof/>
          </w:rPr>
          <w:t>Réutilisation</w:t>
        </w:r>
        <w:r>
          <w:rPr>
            <w:noProof/>
            <w:webHidden/>
          </w:rPr>
          <w:tab/>
        </w:r>
        <w:r>
          <w:rPr>
            <w:noProof/>
            <w:webHidden/>
          </w:rPr>
          <w:fldChar w:fldCharType="begin"/>
        </w:r>
        <w:r>
          <w:rPr>
            <w:noProof/>
            <w:webHidden/>
          </w:rPr>
          <w:instrText xml:space="preserve"> PAGEREF _Toc517947548 \h </w:instrText>
        </w:r>
        <w:r>
          <w:rPr>
            <w:noProof/>
            <w:webHidden/>
          </w:rPr>
        </w:r>
        <w:r>
          <w:rPr>
            <w:noProof/>
            <w:webHidden/>
          </w:rPr>
          <w:fldChar w:fldCharType="separate"/>
        </w:r>
        <w:r>
          <w:rPr>
            <w:noProof/>
            <w:webHidden/>
          </w:rPr>
          <w:t>8</w:t>
        </w:r>
        <w:r>
          <w:rPr>
            <w:noProof/>
            <w:webHidden/>
          </w:rPr>
          <w:fldChar w:fldCharType="end"/>
        </w:r>
      </w:hyperlink>
    </w:p>
    <w:p w14:paraId="59FD001E" w14:textId="0BB0947E"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49" w:history="1">
        <w:r w:rsidRPr="00AD3F7E">
          <w:rPr>
            <w:rStyle w:val="Lienhypertexte"/>
            <w:noProof/>
            <w14:scene3d>
              <w14:camera w14:prst="orthographicFront"/>
              <w14:lightRig w14:rig="threePt" w14:dir="t">
                <w14:rot w14:lat="0" w14:lon="0" w14:rev="0"/>
              </w14:lightRig>
            </w14:scene3d>
          </w:rPr>
          <w:t>9.4.6</w:t>
        </w:r>
        <w:r>
          <w:rPr>
            <w:rFonts w:eastAsiaTheme="minorEastAsia" w:cstheme="minorBidi"/>
            <w:i w:val="0"/>
            <w:iCs w:val="0"/>
            <w:noProof/>
            <w:sz w:val="22"/>
            <w:szCs w:val="22"/>
            <w:lang w:eastAsia="zh-CN"/>
          </w:rPr>
          <w:tab/>
        </w:r>
        <w:r w:rsidRPr="00AD3F7E">
          <w:rPr>
            <w:rStyle w:val="Lienhypertexte"/>
            <w:noProof/>
          </w:rPr>
          <w:t>Recherche</w:t>
        </w:r>
        <w:r>
          <w:rPr>
            <w:noProof/>
            <w:webHidden/>
          </w:rPr>
          <w:tab/>
        </w:r>
        <w:r>
          <w:rPr>
            <w:noProof/>
            <w:webHidden/>
          </w:rPr>
          <w:fldChar w:fldCharType="begin"/>
        </w:r>
        <w:r>
          <w:rPr>
            <w:noProof/>
            <w:webHidden/>
          </w:rPr>
          <w:instrText xml:space="preserve"> PAGEREF _Toc517947549 \h </w:instrText>
        </w:r>
        <w:r>
          <w:rPr>
            <w:noProof/>
            <w:webHidden/>
          </w:rPr>
        </w:r>
        <w:r>
          <w:rPr>
            <w:noProof/>
            <w:webHidden/>
          </w:rPr>
          <w:fldChar w:fldCharType="separate"/>
        </w:r>
        <w:r>
          <w:rPr>
            <w:noProof/>
            <w:webHidden/>
          </w:rPr>
          <w:t>8</w:t>
        </w:r>
        <w:r>
          <w:rPr>
            <w:noProof/>
            <w:webHidden/>
          </w:rPr>
          <w:fldChar w:fldCharType="end"/>
        </w:r>
      </w:hyperlink>
    </w:p>
    <w:p w14:paraId="59FA5630" w14:textId="1E8CF06F" w:rsidR="004B0771" w:rsidRDefault="004B0771">
      <w:pPr>
        <w:pStyle w:val="TM4"/>
        <w:tabs>
          <w:tab w:val="left" w:pos="1888"/>
          <w:tab w:val="right" w:pos="10456"/>
        </w:tabs>
        <w:rPr>
          <w:rFonts w:eastAsiaTheme="minorEastAsia" w:cstheme="minorBidi"/>
          <w:noProof/>
          <w:sz w:val="22"/>
          <w:szCs w:val="22"/>
          <w:lang w:eastAsia="zh-CN"/>
        </w:rPr>
      </w:pPr>
      <w:hyperlink w:anchor="_Toc517947550" w:history="1">
        <w:r w:rsidRPr="00AD3F7E">
          <w:rPr>
            <w:rStyle w:val="Lienhypertexte"/>
            <w:noProof/>
          </w:rPr>
          <w:t>9.4.6.1</w:t>
        </w:r>
        <w:r>
          <w:rPr>
            <w:rFonts w:eastAsiaTheme="minorEastAsia" w:cstheme="minorBidi"/>
            <w:noProof/>
            <w:sz w:val="22"/>
            <w:szCs w:val="22"/>
            <w:lang w:eastAsia="zh-CN"/>
          </w:rPr>
          <w:tab/>
        </w:r>
        <w:r w:rsidRPr="00AD3F7E">
          <w:rPr>
            <w:rStyle w:val="Lienhypertexte"/>
            <w:noProof/>
          </w:rPr>
          <w:t>Moteur de recherche multicritères</w:t>
        </w:r>
        <w:r>
          <w:rPr>
            <w:noProof/>
            <w:webHidden/>
          </w:rPr>
          <w:tab/>
        </w:r>
        <w:r>
          <w:rPr>
            <w:noProof/>
            <w:webHidden/>
          </w:rPr>
          <w:fldChar w:fldCharType="begin"/>
        </w:r>
        <w:r>
          <w:rPr>
            <w:noProof/>
            <w:webHidden/>
          </w:rPr>
          <w:instrText xml:space="preserve"> PAGEREF _Toc517947550 \h </w:instrText>
        </w:r>
        <w:r>
          <w:rPr>
            <w:noProof/>
            <w:webHidden/>
          </w:rPr>
        </w:r>
        <w:r>
          <w:rPr>
            <w:noProof/>
            <w:webHidden/>
          </w:rPr>
          <w:fldChar w:fldCharType="separate"/>
        </w:r>
        <w:r>
          <w:rPr>
            <w:noProof/>
            <w:webHidden/>
          </w:rPr>
          <w:t>8</w:t>
        </w:r>
        <w:r>
          <w:rPr>
            <w:noProof/>
            <w:webHidden/>
          </w:rPr>
          <w:fldChar w:fldCharType="end"/>
        </w:r>
      </w:hyperlink>
    </w:p>
    <w:p w14:paraId="73C960BA" w14:textId="0BAF5FCC" w:rsidR="004B0771" w:rsidRDefault="004B0771">
      <w:pPr>
        <w:pStyle w:val="TM4"/>
        <w:tabs>
          <w:tab w:val="left" w:pos="1888"/>
          <w:tab w:val="right" w:pos="10456"/>
        </w:tabs>
        <w:rPr>
          <w:rFonts w:eastAsiaTheme="minorEastAsia" w:cstheme="minorBidi"/>
          <w:noProof/>
          <w:sz w:val="22"/>
          <w:szCs w:val="22"/>
          <w:lang w:eastAsia="zh-CN"/>
        </w:rPr>
      </w:pPr>
      <w:hyperlink w:anchor="_Toc517947551" w:history="1">
        <w:r w:rsidRPr="00AD3F7E">
          <w:rPr>
            <w:rStyle w:val="Lienhypertexte"/>
            <w:noProof/>
          </w:rPr>
          <w:t>9.4.6.2</w:t>
        </w:r>
        <w:r>
          <w:rPr>
            <w:rFonts w:eastAsiaTheme="minorEastAsia" w:cstheme="minorBidi"/>
            <w:noProof/>
            <w:sz w:val="22"/>
            <w:szCs w:val="22"/>
            <w:lang w:eastAsia="zh-CN"/>
          </w:rPr>
          <w:tab/>
        </w:r>
        <w:r w:rsidRPr="00AD3F7E">
          <w:rPr>
            <w:rStyle w:val="Lienhypertexte"/>
            <w:noProof/>
          </w:rPr>
          <w:t>Interface graphique</w:t>
        </w:r>
        <w:r>
          <w:rPr>
            <w:noProof/>
            <w:webHidden/>
          </w:rPr>
          <w:tab/>
        </w:r>
        <w:r>
          <w:rPr>
            <w:noProof/>
            <w:webHidden/>
          </w:rPr>
          <w:fldChar w:fldCharType="begin"/>
        </w:r>
        <w:r>
          <w:rPr>
            <w:noProof/>
            <w:webHidden/>
          </w:rPr>
          <w:instrText xml:space="preserve"> PAGEREF _Toc517947551 \h </w:instrText>
        </w:r>
        <w:r>
          <w:rPr>
            <w:noProof/>
            <w:webHidden/>
          </w:rPr>
        </w:r>
        <w:r>
          <w:rPr>
            <w:noProof/>
            <w:webHidden/>
          </w:rPr>
          <w:fldChar w:fldCharType="separate"/>
        </w:r>
        <w:r>
          <w:rPr>
            <w:noProof/>
            <w:webHidden/>
          </w:rPr>
          <w:t>8</w:t>
        </w:r>
        <w:r>
          <w:rPr>
            <w:noProof/>
            <w:webHidden/>
          </w:rPr>
          <w:fldChar w:fldCharType="end"/>
        </w:r>
      </w:hyperlink>
    </w:p>
    <w:p w14:paraId="0F90B1FD" w14:textId="606CD266" w:rsidR="004B0771" w:rsidRDefault="004B0771">
      <w:pPr>
        <w:pStyle w:val="TM3"/>
        <w:tabs>
          <w:tab w:val="left" w:pos="1600"/>
          <w:tab w:val="right" w:pos="10456"/>
        </w:tabs>
        <w:rPr>
          <w:rFonts w:eastAsiaTheme="minorEastAsia" w:cstheme="minorBidi"/>
          <w:i w:val="0"/>
          <w:iCs w:val="0"/>
          <w:noProof/>
          <w:sz w:val="22"/>
          <w:szCs w:val="22"/>
          <w:lang w:eastAsia="zh-CN"/>
        </w:rPr>
      </w:pPr>
      <w:hyperlink w:anchor="_Toc517947552" w:history="1">
        <w:r w:rsidRPr="00AD3F7E">
          <w:rPr>
            <w:rStyle w:val="Lienhypertexte"/>
            <w:noProof/>
            <w14:scene3d>
              <w14:camera w14:prst="orthographicFront"/>
              <w14:lightRig w14:rig="threePt" w14:dir="t">
                <w14:rot w14:lat="0" w14:lon="0" w14:rev="0"/>
              </w14:lightRig>
            </w14:scene3d>
          </w:rPr>
          <w:t>9.4.7</w:t>
        </w:r>
        <w:r>
          <w:rPr>
            <w:rFonts w:eastAsiaTheme="minorEastAsia" w:cstheme="minorBidi"/>
            <w:i w:val="0"/>
            <w:iCs w:val="0"/>
            <w:noProof/>
            <w:sz w:val="22"/>
            <w:szCs w:val="22"/>
            <w:lang w:eastAsia="zh-CN"/>
          </w:rPr>
          <w:tab/>
        </w:r>
        <w:r w:rsidRPr="00AD3F7E">
          <w:rPr>
            <w:rStyle w:val="Lienhypertexte"/>
            <w:noProof/>
          </w:rPr>
          <w:t>Normalisation</w:t>
        </w:r>
        <w:r>
          <w:rPr>
            <w:noProof/>
            <w:webHidden/>
          </w:rPr>
          <w:tab/>
        </w:r>
        <w:r>
          <w:rPr>
            <w:noProof/>
            <w:webHidden/>
          </w:rPr>
          <w:fldChar w:fldCharType="begin"/>
        </w:r>
        <w:r>
          <w:rPr>
            <w:noProof/>
            <w:webHidden/>
          </w:rPr>
          <w:instrText xml:space="preserve"> PAGEREF _Toc517947552 \h </w:instrText>
        </w:r>
        <w:r>
          <w:rPr>
            <w:noProof/>
            <w:webHidden/>
          </w:rPr>
        </w:r>
        <w:r>
          <w:rPr>
            <w:noProof/>
            <w:webHidden/>
          </w:rPr>
          <w:fldChar w:fldCharType="separate"/>
        </w:r>
        <w:r>
          <w:rPr>
            <w:noProof/>
            <w:webHidden/>
          </w:rPr>
          <w:t>8</w:t>
        </w:r>
        <w:r>
          <w:rPr>
            <w:noProof/>
            <w:webHidden/>
          </w:rPr>
          <w:fldChar w:fldCharType="end"/>
        </w:r>
      </w:hyperlink>
    </w:p>
    <w:p w14:paraId="3D08F879" w14:textId="78A66DD5"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53" w:history="1">
        <w:r w:rsidRPr="00AD3F7E">
          <w:rPr>
            <w:rStyle w:val="Lienhypertexte"/>
            <w:noProof/>
          </w:rPr>
          <w:t>10</w:t>
        </w:r>
        <w:r>
          <w:rPr>
            <w:rFonts w:eastAsiaTheme="minorEastAsia" w:cstheme="minorBidi"/>
            <w:b w:val="0"/>
            <w:bCs w:val="0"/>
            <w:caps w:val="0"/>
            <w:noProof/>
            <w:sz w:val="22"/>
            <w:szCs w:val="22"/>
            <w:lang w:eastAsia="zh-CN"/>
          </w:rPr>
          <w:tab/>
        </w:r>
        <w:r w:rsidRPr="00AD3F7E">
          <w:rPr>
            <w:rStyle w:val="Lienhypertexte"/>
            <w:noProof/>
          </w:rPr>
          <w:t>Solutions envisagées</w:t>
        </w:r>
        <w:r>
          <w:rPr>
            <w:noProof/>
            <w:webHidden/>
          </w:rPr>
          <w:tab/>
        </w:r>
        <w:r>
          <w:rPr>
            <w:noProof/>
            <w:webHidden/>
          </w:rPr>
          <w:fldChar w:fldCharType="begin"/>
        </w:r>
        <w:r>
          <w:rPr>
            <w:noProof/>
            <w:webHidden/>
          </w:rPr>
          <w:instrText xml:space="preserve"> PAGEREF _Toc517947553 \h </w:instrText>
        </w:r>
        <w:r>
          <w:rPr>
            <w:noProof/>
            <w:webHidden/>
          </w:rPr>
        </w:r>
        <w:r>
          <w:rPr>
            <w:noProof/>
            <w:webHidden/>
          </w:rPr>
          <w:fldChar w:fldCharType="separate"/>
        </w:r>
        <w:r>
          <w:rPr>
            <w:noProof/>
            <w:webHidden/>
          </w:rPr>
          <w:t>9</w:t>
        </w:r>
        <w:r>
          <w:rPr>
            <w:noProof/>
            <w:webHidden/>
          </w:rPr>
          <w:fldChar w:fldCharType="end"/>
        </w:r>
      </w:hyperlink>
    </w:p>
    <w:p w14:paraId="1C311153" w14:textId="2AF358A8" w:rsidR="004B0771" w:rsidRDefault="004B0771">
      <w:pPr>
        <w:pStyle w:val="TM2"/>
        <w:tabs>
          <w:tab w:val="right" w:pos="10456"/>
        </w:tabs>
        <w:rPr>
          <w:rFonts w:eastAsiaTheme="minorEastAsia" w:cstheme="minorBidi"/>
          <w:smallCaps w:val="0"/>
          <w:noProof/>
          <w:sz w:val="22"/>
          <w:szCs w:val="22"/>
          <w:lang w:eastAsia="zh-CN"/>
        </w:rPr>
      </w:pPr>
      <w:hyperlink w:anchor="_Toc517947554" w:history="1">
        <w:r w:rsidRPr="00AD3F7E">
          <w:rPr>
            <w:rStyle w:val="Lienhypertexte"/>
            <w:noProof/>
            <w14:scene3d>
              <w14:camera w14:prst="orthographicFront"/>
              <w14:lightRig w14:rig="threePt" w14:dir="t">
                <w14:rot w14:lat="0" w14:lon="0" w14:rev="0"/>
              </w14:lightRig>
            </w14:scene3d>
          </w:rPr>
          <w:t>10.1</w:t>
        </w:r>
        <w:r>
          <w:rPr>
            <w:noProof/>
            <w:webHidden/>
          </w:rPr>
          <w:tab/>
        </w:r>
        <w:r>
          <w:rPr>
            <w:noProof/>
            <w:webHidden/>
          </w:rPr>
          <w:fldChar w:fldCharType="begin"/>
        </w:r>
        <w:r>
          <w:rPr>
            <w:noProof/>
            <w:webHidden/>
          </w:rPr>
          <w:instrText xml:space="preserve"> PAGEREF _Toc517947554 \h </w:instrText>
        </w:r>
        <w:r>
          <w:rPr>
            <w:noProof/>
            <w:webHidden/>
          </w:rPr>
        </w:r>
        <w:r>
          <w:rPr>
            <w:noProof/>
            <w:webHidden/>
          </w:rPr>
          <w:fldChar w:fldCharType="separate"/>
        </w:r>
        <w:r>
          <w:rPr>
            <w:noProof/>
            <w:webHidden/>
          </w:rPr>
          <w:t>9</w:t>
        </w:r>
        <w:r>
          <w:rPr>
            <w:noProof/>
            <w:webHidden/>
          </w:rPr>
          <w:fldChar w:fldCharType="end"/>
        </w:r>
      </w:hyperlink>
    </w:p>
    <w:p w14:paraId="21726F0D" w14:textId="57115FD1"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55" w:history="1">
        <w:r w:rsidRPr="00AD3F7E">
          <w:rPr>
            <w:rStyle w:val="Lienhypertexte"/>
            <w:noProof/>
          </w:rPr>
          <w:t>11</w:t>
        </w:r>
        <w:r>
          <w:rPr>
            <w:rFonts w:eastAsiaTheme="minorEastAsia" w:cstheme="minorBidi"/>
            <w:b w:val="0"/>
            <w:bCs w:val="0"/>
            <w:caps w:val="0"/>
            <w:noProof/>
            <w:sz w:val="22"/>
            <w:szCs w:val="22"/>
            <w:lang w:eastAsia="zh-CN"/>
          </w:rPr>
          <w:tab/>
        </w:r>
        <w:r w:rsidRPr="00AD3F7E">
          <w:rPr>
            <w:rStyle w:val="Lienhypertexte"/>
            <w:noProof/>
          </w:rPr>
          <w:t>Hébergement</w:t>
        </w:r>
        <w:r>
          <w:rPr>
            <w:noProof/>
            <w:webHidden/>
          </w:rPr>
          <w:tab/>
        </w:r>
        <w:r>
          <w:rPr>
            <w:noProof/>
            <w:webHidden/>
          </w:rPr>
          <w:fldChar w:fldCharType="begin"/>
        </w:r>
        <w:r>
          <w:rPr>
            <w:noProof/>
            <w:webHidden/>
          </w:rPr>
          <w:instrText xml:space="preserve"> PAGEREF _Toc517947555 \h </w:instrText>
        </w:r>
        <w:r>
          <w:rPr>
            <w:noProof/>
            <w:webHidden/>
          </w:rPr>
        </w:r>
        <w:r>
          <w:rPr>
            <w:noProof/>
            <w:webHidden/>
          </w:rPr>
          <w:fldChar w:fldCharType="separate"/>
        </w:r>
        <w:r>
          <w:rPr>
            <w:noProof/>
            <w:webHidden/>
          </w:rPr>
          <w:t>9</w:t>
        </w:r>
        <w:r>
          <w:rPr>
            <w:noProof/>
            <w:webHidden/>
          </w:rPr>
          <w:fldChar w:fldCharType="end"/>
        </w:r>
      </w:hyperlink>
    </w:p>
    <w:p w14:paraId="3E1B0DA7" w14:textId="0CB483F6"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56" w:history="1">
        <w:r w:rsidRPr="00AD3F7E">
          <w:rPr>
            <w:rStyle w:val="Lienhypertexte"/>
            <w:noProof/>
            <w14:scene3d>
              <w14:camera w14:prst="orthographicFront"/>
              <w14:lightRig w14:rig="threePt" w14:dir="t">
                <w14:rot w14:lat="0" w14:lon="0" w14:rev="0"/>
              </w14:lightRig>
            </w14:scene3d>
          </w:rPr>
          <w:t>11.1</w:t>
        </w:r>
        <w:r>
          <w:rPr>
            <w:rFonts w:eastAsiaTheme="minorEastAsia" w:cstheme="minorBidi"/>
            <w:smallCaps w:val="0"/>
            <w:noProof/>
            <w:sz w:val="22"/>
            <w:szCs w:val="22"/>
            <w:lang w:eastAsia="zh-CN"/>
          </w:rPr>
          <w:tab/>
        </w:r>
        <w:r w:rsidRPr="00AD3F7E">
          <w:rPr>
            <w:rStyle w:val="Lienhypertexte"/>
            <w:noProof/>
          </w:rPr>
          <w:t>Mésocentre Clermont Auvergne</w:t>
        </w:r>
        <w:r>
          <w:rPr>
            <w:noProof/>
            <w:webHidden/>
          </w:rPr>
          <w:tab/>
        </w:r>
        <w:r>
          <w:rPr>
            <w:noProof/>
            <w:webHidden/>
          </w:rPr>
          <w:fldChar w:fldCharType="begin"/>
        </w:r>
        <w:r>
          <w:rPr>
            <w:noProof/>
            <w:webHidden/>
          </w:rPr>
          <w:instrText xml:space="preserve"> PAGEREF _Toc517947556 \h </w:instrText>
        </w:r>
        <w:r>
          <w:rPr>
            <w:noProof/>
            <w:webHidden/>
          </w:rPr>
        </w:r>
        <w:r>
          <w:rPr>
            <w:noProof/>
            <w:webHidden/>
          </w:rPr>
          <w:fldChar w:fldCharType="separate"/>
        </w:r>
        <w:r>
          <w:rPr>
            <w:noProof/>
            <w:webHidden/>
          </w:rPr>
          <w:t>9</w:t>
        </w:r>
        <w:r>
          <w:rPr>
            <w:noProof/>
            <w:webHidden/>
          </w:rPr>
          <w:fldChar w:fldCharType="end"/>
        </w:r>
      </w:hyperlink>
    </w:p>
    <w:p w14:paraId="2EE7A7E5" w14:textId="44DD2301"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57" w:history="1">
        <w:r w:rsidRPr="00AD3F7E">
          <w:rPr>
            <w:rStyle w:val="Lienhypertexte"/>
            <w:noProof/>
          </w:rPr>
          <w:t>12</w:t>
        </w:r>
        <w:r>
          <w:rPr>
            <w:rFonts w:eastAsiaTheme="minorEastAsia" w:cstheme="minorBidi"/>
            <w:b w:val="0"/>
            <w:bCs w:val="0"/>
            <w:caps w:val="0"/>
            <w:noProof/>
            <w:sz w:val="22"/>
            <w:szCs w:val="22"/>
            <w:lang w:eastAsia="zh-CN"/>
          </w:rPr>
          <w:tab/>
        </w:r>
        <w:r w:rsidRPr="00AD3F7E">
          <w:rPr>
            <w:rStyle w:val="Lienhypertexte"/>
            <w:noProof/>
          </w:rPr>
          <w:t>Contraintes &amp; opportunités</w:t>
        </w:r>
        <w:r>
          <w:rPr>
            <w:noProof/>
            <w:webHidden/>
          </w:rPr>
          <w:tab/>
        </w:r>
        <w:r>
          <w:rPr>
            <w:noProof/>
            <w:webHidden/>
          </w:rPr>
          <w:fldChar w:fldCharType="begin"/>
        </w:r>
        <w:r>
          <w:rPr>
            <w:noProof/>
            <w:webHidden/>
          </w:rPr>
          <w:instrText xml:space="preserve"> PAGEREF _Toc517947557 \h </w:instrText>
        </w:r>
        <w:r>
          <w:rPr>
            <w:noProof/>
            <w:webHidden/>
          </w:rPr>
        </w:r>
        <w:r>
          <w:rPr>
            <w:noProof/>
            <w:webHidden/>
          </w:rPr>
          <w:fldChar w:fldCharType="separate"/>
        </w:r>
        <w:r>
          <w:rPr>
            <w:noProof/>
            <w:webHidden/>
          </w:rPr>
          <w:t>9</w:t>
        </w:r>
        <w:r>
          <w:rPr>
            <w:noProof/>
            <w:webHidden/>
          </w:rPr>
          <w:fldChar w:fldCharType="end"/>
        </w:r>
      </w:hyperlink>
    </w:p>
    <w:p w14:paraId="0820C912" w14:textId="31E3A6F9"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58" w:history="1">
        <w:r w:rsidRPr="00AD3F7E">
          <w:rPr>
            <w:rStyle w:val="Lienhypertexte"/>
            <w:noProof/>
            <w14:scene3d>
              <w14:camera w14:prst="orthographicFront"/>
              <w14:lightRig w14:rig="threePt" w14:dir="t">
                <w14:rot w14:lat="0" w14:lon="0" w14:rev="0"/>
              </w14:lightRig>
            </w14:scene3d>
          </w:rPr>
          <w:t>12.1</w:t>
        </w:r>
        <w:r>
          <w:rPr>
            <w:rFonts w:eastAsiaTheme="minorEastAsia" w:cstheme="minorBidi"/>
            <w:smallCaps w:val="0"/>
            <w:noProof/>
            <w:sz w:val="22"/>
            <w:szCs w:val="22"/>
            <w:lang w:eastAsia="zh-CN"/>
          </w:rPr>
          <w:tab/>
        </w:r>
        <w:r w:rsidRPr="00AD3F7E">
          <w:rPr>
            <w:rStyle w:val="Lienhypertexte"/>
            <w:noProof/>
          </w:rPr>
          <w:t>Opportunités institutionnelles</w:t>
        </w:r>
        <w:r>
          <w:rPr>
            <w:noProof/>
            <w:webHidden/>
          </w:rPr>
          <w:tab/>
        </w:r>
        <w:r>
          <w:rPr>
            <w:noProof/>
            <w:webHidden/>
          </w:rPr>
          <w:fldChar w:fldCharType="begin"/>
        </w:r>
        <w:r>
          <w:rPr>
            <w:noProof/>
            <w:webHidden/>
          </w:rPr>
          <w:instrText xml:space="preserve"> PAGEREF _Toc517947558 \h </w:instrText>
        </w:r>
        <w:r>
          <w:rPr>
            <w:noProof/>
            <w:webHidden/>
          </w:rPr>
        </w:r>
        <w:r>
          <w:rPr>
            <w:noProof/>
            <w:webHidden/>
          </w:rPr>
          <w:fldChar w:fldCharType="separate"/>
        </w:r>
        <w:r>
          <w:rPr>
            <w:noProof/>
            <w:webHidden/>
          </w:rPr>
          <w:t>9</w:t>
        </w:r>
        <w:r>
          <w:rPr>
            <w:noProof/>
            <w:webHidden/>
          </w:rPr>
          <w:fldChar w:fldCharType="end"/>
        </w:r>
      </w:hyperlink>
    </w:p>
    <w:p w14:paraId="6CCE78F3" w14:textId="2D7E0E4A"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59" w:history="1">
        <w:r w:rsidRPr="00AD3F7E">
          <w:rPr>
            <w:rStyle w:val="Lienhypertexte"/>
            <w:noProof/>
            <w14:scene3d>
              <w14:camera w14:prst="orthographicFront"/>
              <w14:lightRig w14:rig="threePt" w14:dir="t">
                <w14:rot w14:lat="0" w14:lon="0" w14:rev="0"/>
              </w14:lightRig>
            </w14:scene3d>
          </w:rPr>
          <w:t>12.1.1</w:t>
        </w:r>
        <w:r>
          <w:rPr>
            <w:rFonts w:eastAsiaTheme="minorEastAsia" w:cstheme="minorBidi"/>
            <w:i w:val="0"/>
            <w:iCs w:val="0"/>
            <w:noProof/>
            <w:sz w:val="22"/>
            <w:szCs w:val="22"/>
            <w:lang w:eastAsia="zh-CN"/>
          </w:rPr>
          <w:tab/>
        </w:r>
        <w:r w:rsidRPr="00AD3F7E">
          <w:rPr>
            <w:rStyle w:val="Lienhypertexte"/>
            <w:noProof/>
          </w:rPr>
          <w:t>Utilisation des ressources du Mésocentre Clermont-Auvergne</w:t>
        </w:r>
        <w:r>
          <w:rPr>
            <w:noProof/>
            <w:webHidden/>
          </w:rPr>
          <w:tab/>
        </w:r>
        <w:r>
          <w:rPr>
            <w:noProof/>
            <w:webHidden/>
          </w:rPr>
          <w:fldChar w:fldCharType="begin"/>
        </w:r>
        <w:r>
          <w:rPr>
            <w:noProof/>
            <w:webHidden/>
          </w:rPr>
          <w:instrText xml:space="preserve"> PAGEREF _Toc517947559 \h </w:instrText>
        </w:r>
        <w:r>
          <w:rPr>
            <w:noProof/>
            <w:webHidden/>
          </w:rPr>
        </w:r>
        <w:r>
          <w:rPr>
            <w:noProof/>
            <w:webHidden/>
          </w:rPr>
          <w:fldChar w:fldCharType="separate"/>
        </w:r>
        <w:r>
          <w:rPr>
            <w:noProof/>
            <w:webHidden/>
          </w:rPr>
          <w:t>9</w:t>
        </w:r>
        <w:r>
          <w:rPr>
            <w:noProof/>
            <w:webHidden/>
          </w:rPr>
          <w:fldChar w:fldCharType="end"/>
        </w:r>
      </w:hyperlink>
    </w:p>
    <w:p w14:paraId="4802F212" w14:textId="4CE38007"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60" w:history="1">
        <w:r w:rsidRPr="00AD3F7E">
          <w:rPr>
            <w:rStyle w:val="Lienhypertexte"/>
            <w:noProof/>
            <w14:scene3d>
              <w14:camera w14:prst="orthographicFront"/>
              <w14:lightRig w14:rig="threePt" w14:dir="t">
                <w14:rot w14:lat="0" w14:lon="0" w14:rev="0"/>
              </w14:lightRig>
            </w14:scene3d>
          </w:rPr>
          <w:t>12.2</w:t>
        </w:r>
        <w:r>
          <w:rPr>
            <w:rFonts w:eastAsiaTheme="minorEastAsia" w:cstheme="minorBidi"/>
            <w:smallCaps w:val="0"/>
            <w:noProof/>
            <w:sz w:val="22"/>
            <w:szCs w:val="22"/>
            <w:lang w:eastAsia="zh-CN"/>
          </w:rPr>
          <w:tab/>
        </w:r>
        <w:r w:rsidRPr="00AD3F7E">
          <w:rPr>
            <w:rStyle w:val="Lienhypertexte"/>
            <w:noProof/>
          </w:rPr>
          <w:t>Opportunités techniques</w:t>
        </w:r>
        <w:r>
          <w:rPr>
            <w:noProof/>
            <w:webHidden/>
          </w:rPr>
          <w:tab/>
        </w:r>
        <w:r>
          <w:rPr>
            <w:noProof/>
            <w:webHidden/>
          </w:rPr>
          <w:fldChar w:fldCharType="begin"/>
        </w:r>
        <w:r>
          <w:rPr>
            <w:noProof/>
            <w:webHidden/>
          </w:rPr>
          <w:instrText xml:space="preserve"> PAGEREF _Toc517947560 \h </w:instrText>
        </w:r>
        <w:r>
          <w:rPr>
            <w:noProof/>
            <w:webHidden/>
          </w:rPr>
        </w:r>
        <w:r>
          <w:rPr>
            <w:noProof/>
            <w:webHidden/>
          </w:rPr>
          <w:fldChar w:fldCharType="separate"/>
        </w:r>
        <w:r>
          <w:rPr>
            <w:noProof/>
            <w:webHidden/>
          </w:rPr>
          <w:t>9</w:t>
        </w:r>
        <w:r>
          <w:rPr>
            <w:noProof/>
            <w:webHidden/>
          </w:rPr>
          <w:fldChar w:fldCharType="end"/>
        </w:r>
      </w:hyperlink>
    </w:p>
    <w:p w14:paraId="340D76AE" w14:textId="14E811E5"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61" w:history="1">
        <w:r w:rsidRPr="00AD3F7E">
          <w:rPr>
            <w:rStyle w:val="Lienhypertexte"/>
            <w:noProof/>
            <w14:scene3d>
              <w14:camera w14:prst="orthographicFront"/>
              <w14:lightRig w14:rig="threePt" w14:dir="t">
                <w14:rot w14:lat="0" w14:lon="0" w14:rev="0"/>
              </w14:lightRig>
            </w14:scene3d>
          </w:rPr>
          <w:t>12.2.1</w:t>
        </w:r>
        <w:r>
          <w:rPr>
            <w:rFonts w:eastAsiaTheme="minorEastAsia" w:cstheme="minorBidi"/>
            <w:i w:val="0"/>
            <w:iCs w:val="0"/>
            <w:noProof/>
            <w:sz w:val="22"/>
            <w:szCs w:val="22"/>
            <w:lang w:eastAsia="zh-CN"/>
          </w:rPr>
          <w:tab/>
        </w:r>
        <w:r w:rsidRPr="00AD3F7E">
          <w:rPr>
            <w:rStyle w:val="Lienhypertexte"/>
            <w:noProof/>
          </w:rPr>
          <w:t>Mise à disposition des données des instruments ConnecSens</w:t>
        </w:r>
        <w:r>
          <w:rPr>
            <w:noProof/>
            <w:webHidden/>
          </w:rPr>
          <w:tab/>
        </w:r>
        <w:r>
          <w:rPr>
            <w:noProof/>
            <w:webHidden/>
          </w:rPr>
          <w:fldChar w:fldCharType="begin"/>
        </w:r>
        <w:r>
          <w:rPr>
            <w:noProof/>
            <w:webHidden/>
          </w:rPr>
          <w:instrText xml:space="preserve"> PAGEREF _Toc517947561 \h </w:instrText>
        </w:r>
        <w:r>
          <w:rPr>
            <w:noProof/>
            <w:webHidden/>
          </w:rPr>
        </w:r>
        <w:r>
          <w:rPr>
            <w:noProof/>
            <w:webHidden/>
          </w:rPr>
          <w:fldChar w:fldCharType="separate"/>
        </w:r>
        <w:r>
          <w:rPr>
            <w:noProof/>
            <w:webHidden/>
          </w:rPr>
          <w:t>9</w:t>
        </w:r>
        <w:r>
          <w:rPr>
            <w:noProof/>
            <w:webHidden/>
          </w:rPr>
          <w:fldChar w:fldCharType="end"/>
        </w:r>
      </w:hyperlink>
    </w:p>
    <w:p w14:paraId="038EB866" w14:textId="6ADD0B3F"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62" w:history="1">
        <w:r w:rsidRPr="00AD3F7E">
          <w:rPr>
            <w:rStyle w:val="Lienhypertexte"/>
            <w:noProof/>
            <w14:scene3d>
              <w14:camera w14:prst="orthographicFront"/>
              <w14:lightRig w14:rig="threePt" w14:dir="t">
                <w14:rot w14:lat="0" w14:lon="0" w14:rev="0"/>
              </w14:lightRig>
            </w14:scene3d>
          </w:rPr>
          <w:t>12.2.2</w:t>
        </w:r>
        <w:r>
          <w:rPr>
            <w:rFonts w:eastAsiaTheme="minorEastAsia" w:cstheme="minorBidi"/>
            <w:i w:val="0"/>
            <w:iCs w:val="0"/>
            <w:noProof/>
            <w:sz w:val="22"/>
            <w:szCs w:val="22"/>
            <w:lang w:eastAsia="zh-CN"/>
          </w:rPr>
          <w:tab/>
        </w:r>
        <w:r w:rsidRPr="00AD3F7E">
          <w:rPr>
            <w:rStyle w:val="Lienhypertexte"/>
            <w:noProof/>
          </w:rPr>
          <w:t>Interopérabilité avec le LIT Grandes Cultures en Auvergne</w:t>
        </w:r>
        <w:r>
          <w:rPr>
            <w:noProof/>
            <w:webHidden/>
          </w:rPr>
          <w:tab/>
        </w:r>
        <w:r>
          <w:rPr>
            <w:noProof/>
            <w:webHidden/>
          </w:rPr>
          <w:fldChar w:fldCharType="begin"/>
        </w:r>
        <w:r>
          <w:rPr>
            <w:noProof/>
            <w:webHidden/>
          </w:rPr>
          <w:instrText xml:space="preserve"> PAGEREF _Toc517947562 \h </w:instrText>
        </w:r>
        <w:r>
          <w:rPr>
            <w:noProof/>
            <w:webHidden/>
          </w:rPr>
        </w:r>
        <w:r>
          <w:rPr>
            <w:noProof/>
            <w:webHidden/>
          </w:rPr>
          <w:fldChar w:fldCharType="separate"/>
        </w:r>
        <w:r>
          <w:rPr>
            <w:noProof/>
            <w:webHidden/>
          </w:rPr>
          <w:t>9</w:t>
        </w:r>
        <w:r>
          <w:rPr>
            <w:noProof/>
            <w:webHidden/>
          </w:rPr>
          <w:fldChar w:fldCharType="end"/>
        </w:r>
      </w:hyperlink>
    </w:p>
    <w:p w14:paraId="1544C399" w14:textId="74BB5DF2"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63" w:history="1">
        <w:r w:rsidRPr="00AD3F7E">
          <w:rPr>
            <w:rStyle w:val="Lienhypertexte"/>
            <w:noProof/>
            <w14:scene3d>
              <w14:camera w14:prst="orthographicFront"/>
              <w14:lightRig w14:rig="threePt" w14:dir="t">
                <w14:rot w14:lat="0" w14:lon="0" w14:rev="0"/>
              </w14:lightRig>
            </w14:scene3d>
          </w:rPr>
          <w:t>12.2.3</w:t>
        </w:r>
        <w:r>
          <w:rPr>
            <w:rFonts w:eastAsiaTheme="minorEastAsia" w:cstheme="minorBidi"/>
            <w:i w:val="0"/>
            <w:iCs w:val="0"/>
            <w:noProof/>
            <w:sz w:val="22"/>
            <w:szCs w:val="22"/>
            <w:lang w:eastAsia="zh-CN"/>
          </w:rPr>
          <w:tab/>
        </w:r>
        <w:r w:rsidRPr="00AD3F7E">
          <w:rPr>
            <w:rStyle w:val="Lienhypertexte"/>
            <w:noProof/>
          </w:rPr>
          <w:t>Conformité avec les standards internationaux</w:t>
        </w:r>
        <w:r>
          <w:rPr>
            <w:noProof/>
            <w:webHidden/>
          </w:rPr>
          <w:tab/>
        </w:r>
        <w:r>
          <w:rPr>
            <w:noProof/>
            <w:webHidden/>
          </w:rPr>
          <w:fldChar w:fldCharType="begin"/>
        </w:r>
        <w:r>
          <w:rPr>
            <w:noProof/>
            <w:webHidden/>
          </w:rPr>
          <w:instrText xml:space="preserve"> PAGEREF _Toc517947563 \h </w:instrText>
        </w:r>
        <w:r>
          <w:rPr>
            <w:noProof/>
            <w:webHidden/>
          </w:rPr>
        </w:r>
        <w:r>
          <w:rPr>
            <w:noProof/>
            <w:webHidden/>
          </w:rPr>
          <w:fldChar w:fldCharType="separate"/>
        </w:r>
        <w:r>
          <w:rPr>
            <w:noProof/>
            <w:webHidden/>
          </w:rPr>
          <w:t>9</w:t>
        </w:r>
        <w:r>
          <w:rPr>
            <w:noProof/>
            <w:webHidden/>
          </w:rPr>
          <w:fldChar w:fldCharType="end"/>
        </w:r>
      </w:hyperlink>
    </w:p>
    <w:p w14:paraId="0A10944F" w14:textId="0E85D3D4"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64" w:history="1">
        <w:r w:rsidRPr="00AD3F7E">
          <w:rPr>
            <w:rStyle w:val="Lienhypertexte"/>
            <w:noProof/>
            <w14:scene3d>
              <w14:camera w14:prst="orthographicFront"/>
              <w14:lightRig w14:rig="threePt" w14:dir="t">
                <w14:rot w14:lat="0" w14:lon="0" w14:rev="0"/>
              </w14:lightRig>
            </w14:scene3d>
          </w:rPr>
          <w:t>12.3</w:t>
        </w:r>
        <w:r>
          <w:rPr>
            <w:rFonts w:eastAsiaTheme="minorEastAsia" w:cstheme="minorBidi"/>
            <w:smallCaps w:val="0"/>
            <w:noProof/>
            <w:sz w:val="22"/>
            <w:szCs w:val="22"/>
            <w:lang w:eastAsia="zh-CN"/>
          </w:rPr>
          <w:tab/>
        </w:r>
        <w:r w:rsidRPr="00AD3F7E">
          <w:rPr>
            <w:rStyle w:val="Lienhypertexte"/>
            <w:noProof/>
          </w:rPr>
          <w:t>Contraintes légales</w:t>
        </w:r>
        <w:r>
          <w:rPr>
            <w:noProof/>
            <w:webHidden/>
          </w:rPr>
          <w:tab/>
        </w:r>
        <w:r>
          <w:rPr>
            <w:noProof/>
            <w:webHidden/>
          </w:rPr>
          <w:fldChar w:fldCharType="begin"/>
        </w:r>
        <w:r>
          <w:rPr>
            <w:noProof/>
            <w:webHidden/>
          </w:rPr>
          <w:instrText xml:space="preserve"> PAGEREF _Toc517947564 \h </w:instrText>
        </w:r>
        <w:r>
          <w:rPr>
            <w:noProof/>
            <w:webHidden/>
          </w:rPr>
        </w:r>
        <w:r>
          <w:rPr>
            <w:noProof/>
            <w:webHidden/>
          </w:rPr>
          <w:fldChar w:fldCharType="separate"/>
        </w:r>
        <w:r>
          <w:rPr>
            <w:noProof/>
            <w:webHidden/>
          </w:rPr>
          <w:t>10</w:t>
        </w:r>
        <w:r>
          <w:rPr>
            <w:noProof/>
            <w:webHidden/>
          </w:rPr>
          <w:fldChar w:fldCharType="end"/>
        </w:r>
      </w:hyperlink>
    </w:p>
    <w:p w14:paraId="3916585E" w14:textId="5C13EFE4"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65" w:history="1">
        <w:r w:rsidRPr="00AD3F7E">
          <w:rPr>
            <w:rStyle w:val="Lienhypertexte"/>
            <w:noProof/>
            <w14:scene3d>
              <w14:camera w14:prst="orthographicFront"/>
              <w14:lightRig w14:rig="threePt" w14:dir="t">
                <w14:rot w14:lat="0" w14:lon="0" w14:rev="0"/>
              </w14:lightRig>
            </w14:scene3d>
          </w:rPr>
          <w:t>12.3.1</w:t>
        </w:r>
        <w:r>
          <w:rPr>
            <w:rFonts w:eastAsiaTheme="minorEastAsia" w:cstheme="minorBidi"/>
            <w:i w:val="0"/>
            <w:iCs w:val="0"/>
            <w:noProof/>
            <w:sz w:val="22"/>
            <w:szCs w:val="22"/>
            <w:lang w:eastAsia="zh-CN"/>
          </w:rPr>
          <w:tab/>
        </w:r>
        <w:r w:rsidRPr="00AD3F7E">
          <w:rPr>
            <w:rStyle w:val="Lienhypertexte"/>
            <w:noProof/>
          </w:rPr>
          <w:t>Nécessité de gestion de la propriété intellectuelle des données</w:t>
        </w:r>
        <w:r>
          <w:rPr>
            <w:noProof/>
            <w:webHidden/>
          </w:rPr>
          <w:tab/>
        </w:r>
        <w:r>
          <w:rPr>
            <w:noProof/>
            <w:webHidden/>
          </w:rPr>
          <w:fldChar w:fldCharType="begin"/>
        </w:r>
        <w:r>
          <w:rPr>
            <w:noProof/>
            <w:webHidden/>
          </w:rPr>
          <w:instrText xml:space="preserve"> PAGEREF _Toc517947565 \h </w:instrText>
        </w:r>
        <w:r>
          <w:rPr>
            <w:noProof/>
            <w:webHidden/>
          </w:rPr>
        </w:r>
        <w:r>
          <w:rPr>
            <w:noProof/>
            <w:webHidden/>
          </w:rPr>
          <w:fldChar w:fldCharType="separate"/>
        </w:r>
        <w:r>
          <w:rPr>
            <w:noProof/>
            <w:webHidden/>
          </w:rPr>
          <w:t>10</w:t>
        </w:r>
        <w:r>
          <w:rPr>
            <w:noProof/>
            <w:webHidden/>
          </w:rPr>
          <w:fldChar w:fldCharType="end"/>
        </w:r>
      </w:hyperlink>
    </w:p>
    <w:p w14:paraId="2948D46F" w14:textId="689FFA85"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66" w:history="1">
        <w:r w:rsidRPr="00AD3F7E">
          <w:rPr>
            <w:rStyle w:val="Lienhypertexte"/>
            <w:noProof/>
            <w14:scene3d>
              <w14:camera w14:prst="orthographicFront"/>
              <w14:lightRig w14:rig="threePt" w14:dir="t">
                <w14:rot w14:lat="0" w14:lon="0" w14:rev="0"/>
              </w14:lightRig>
            </w14:scene3d>
          </w:rPr>
          <w:t>12.3.2</w:t>
        </w:r>
        <w:r>
          <w:rPr>
            <w:rFonts w:eastAsiaTheme="minorEastAsia" w:cstheme="minorBidi"/>
            <w:i w:val="0"/>
            <w:iCs w:val="0"/>
            <w:noProof/>
            <w:sz w:val="22"/>
            <w:szCs w:val="22"/>
            <w:lang w:eastAsia="zh-CN"/>
          </w:rPr>
          <w:tab/>
        </w:r>
        <w:r w:rsidRPr="00AD3F7E">
          <w:rPr>
            <w:rStyle w:val="Lienhypertexte"/>
            <w:noProof/>
          </w:rPr>
          <w:t>Respect de la réglementation sur le financement des ressources</w:t>
        </w:r>
        <w:r>
          <w:rPr>
            <w:noProof/>
            <w:webHidden/>
          </w:rPr>
          <w:tab/>
        </w:r>
        <w:r>
          <w:rPr>
            <w:noProof/>
            <w:webHidden/>
          </w:rPr>
          <w:fldChar w:fldCharType="begin"/>
        </w:r>
        <w:r>
          <w:rPr>
            <w:noProof/>
            <w:webHidden/>
          </w:rPr>
          <w:instrText xml:space="preserve"> PAGEREF _Toc517947566 \h </w:instrText>
        </w:r>
        <w:r>
          <w:rPr>
            <w:noProof/>
            <w:webHidden/>
          </w:rPr>
        </w:r>
        <w:r>
          <w:rPr>
            <w:noProof/>
            <w:webHidden/>
          </w:rPr>
          <w:fldChar w:fldCharType="separate"/>
        </w:r>
        <w:r>
          <w:rPr>
            <w:noProof/>
            <w:webHidden/>
          </w:rPr>
          <w:t>10</w:t>
        </w:r>
        <w:r>
          <w:rPr>
            <w:noProof/>
            <w:webHidden/>
          </w:rPr>
          <w:fldChar w:fldCharType="end"/>
        </w:r>
      </w:hyperlink>
    </w:p>
    <w:p w14:paraId="6A0A6855" w14:textId="1EF4B782"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67" w:history="1">
        <w:r w:rsidRPr="00AD3F7E">
          <w:rPr>
            <w:rStyle w:val="Lienhypertexte"/>
            <w:noProof/>
          </w:rPr>
          <w:t>13</w:t>
        </w:r>
        <w:r>
          <w:rPr>
            <w:rFonts w:eastAsiaTheme="minorEastAsia" w:cstheme="minorBidi"/>
            <w:b w:val="0"/>
            <w:bCs w:val="0"/>
            <w:caps w:val="0"/>
            <w:noProof/>
            <w:sz w:val="22"/>
            <w:szCs w:val="22"/>
            <w:lang w:eastAsia="zh-CN"/>
          </w:rPr>
          <w:tab/>
        </w:r>
        <w:r w:rsidRPr="00AD3F7E">
          <w:rPr>
            <w:rStyle w:val="Lienhypertexte"/>
            <w:noProof/>
          </w:rPr>
          <w:t>Cas d’utilisation &amp; partenariats</w:t>
        </w:r>
        <w:r>
          <w:rPr>
            <w:noProof/>
            <w:webHidden/>
          </w:rPr>
          <w:tab/>
        </w:r>
        <w:r>
          <w:rPr>
            <w:noProof/>
            <w:webHidden/>
          </w:rPr>
          <w:fldChar w:fldCharType="begin"/>
        </w:r>
        <w:r>
          <w:rPr>
            <w:noProof/>
            <w:webHidden/>
          </w:rPr>
          <w:instrText xml:space="preserve"> PAGEREF _Toc517947567 \h </w:instrText>
        </w:r>
        <w:r>
          <w:rPr>
            <w:noProof/>
            <w:webHidden/>
          </w:rPr>
        </w:r>
        <w:r>
          <w:rPr>
            <w:noProof/>
            <w:webHidden/>
          </w:rPr>
          <w:fldChar w:fldCharType="separate"/>
        </w:r>
        <w:r>
          <w:rPr>
            <w:noProof/>
            <w:webHidden/>
          </w:rPr>
          <w:t>10</w:t>
        </w:r>
        <w:r>
          <w:rPr>
            <w:noProof/>
            <w:webHidden/>
          </w:rPr>
          <w:fldChar w:fldCharType="end"/>
        </w:r>
      </w:hyperlink>
    </w:p>
    <w:p w14:paraId="2C51860F" w14:textId="486F73C4"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68" w:history="1">
        <w:r w:rsidRPr="00AD3F7E">
          <w:rPr>
            <w:rStyle w:val="Lienhypertexte"/>
            <w:noProof/>
            <w14:scene3d>
              <w14:camera w14:prst="orthographicFront"/>
              <w14:lightRig w14:rig="threePt" w14:dir="t">
                <w14:rot w14:lat="0" w14:lon="0" w14:rev="0"/>
              </w14:lightRig>
            </w14:scene3d>
          </w:rPr>
          <w:t>13.1</w:t>
        </w:r>
        <w:r>
          <w:rPr>
            <w:rFonts w:eastAsiaTheme="minorEastAsia" w:cstheme="minorBidi"/>
            <w:smallCaps w:val="0"/>
            <w:noProof/>
            <w:sz w:val="22"/>
            <w:szCs w:val="22"/>
            <w:lang w:eastAsia="zh-CN"/>
          </w:rPr>
          <w:tab/>
        </w:r>
        <w:r w:rsidRPr="00AD3F7E">
          <w:rPr>
            <w:rStyle w:val="Lienhypertexte"/>
            <w:noProof/>
          </w:rPr>
          <w:t>Observatoire de l’allier</w:t>
        </w:r>
        <w:r>
          <w:rPr>
            <w:noProof/>
            <w:webHidden/>
          </w:rPr>
          <w:tab/>
        </w:r>
        <w:r>
          <w:rPr>
            <w:noProof/>
            <w:webHidden/>
          </w:rPr>
          <w:fldChar w:fldCharType="begin"/>
        </w:r>
        <w:r>
          <w:rPr>
            <w:noProof/>
            <w:webHidden/>
          </w:rPr>
          <w:instrText xml:space="preserve"> PAGEREF _Toc517947568 \h </w:instrText>
        </w:r>
        <w:r>
          <w:rPr>
            <w:noProof/>
            <w:webHidden/>
          </w:rPr>
        </w:r>
        <w:r>
          <w:rPr>
            <w:noProof/>
            <w:webHidden/>
          </w:rPr>
          <w:fldChar w:fldCharType="separate"/>
        </w:r>
        <w:r>
          <w:rPr>
            <w:noProof/>
            <w:webHidden/>
          </w:rPr>
          <w:t>10</w:t>
        </w:r>
        <w:r>
          <w:rPr>
            <w:noProof/>
            <w:webHidden/>
          </w:rPr>
          <w:fldChar w:fldCharType="end"/>
        </w:r>
      </w:hyperlink>
    </w:p>
    <w:p w14:paraId="4E90A69E" w14:textId="10A925DB"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69" w:history="1">
        <w:r w:rsidRPr="00AD3F7E">
          <w:rPr>
            <w:rStyle w:val="Lienhypertexte"/>
            <w:noProof/>
            <w14:scene3d>
              <w14:camera w14:prst="orthographicFront"/>
              <w14:lightRig w14:rig="threePt" w14:dir="t">
                <w14:rot w14:lat="0" w14:lon="0" w14:rev="0"/>
              </w14:lightRig>
            </w14:scene3d>
          </w:rPr>
          <w:t>13.2</w:t>
        </w:r>
        <w:r>
          <w:rPr>
            <w:rFonts w:eastAsiaTheme="minorEastAsia" w:cstheme="minorBidi"/>
            <w:smallCaps w:val="0"/>
            <w:noProof/>
            <w:sz w:val="22"/>
            <w:szCs w:val="22"/>
            <w:lang w:eastAsia="zh-CN"/>
          </w:rPr>
          <w:tab/>
        </w:r>
        <w:r w:rsidRPr="00AD3F7E">
          <w:rPr>
            <w:rStyle w:val="Lienhypertexte"/>
            <w:noProof/>
          </w:rPr>
          <w:t>ConnecSens et réseau de capteurs sans fils</w:t>
        </w:r>
        <w:r>
          <w:rPr>
            <w:noProof/>
            <w:webHidden/>
          </w:rPr>
          <w:tab/>
        </w:r>
        <w:r>
          <w:rPr>
            <w:noProof/>
            <w:webHidden/>
          </w:rPr>
          <w:fldChar w:fldCharType="begin"/>
        </w:r>
        <w:r>
          <w:rPr>
            <w:noProof/>
            <w:webHidden/>
          </w:rPr>
          <w:instrText xml:space="preserve"> PAGEREF _Toc517947569 \h </w:instrText>
        </w:r>
        <w:r>
          <w:rPr>
            <w:noProof/>
            <w:webHidden/>
          </w:rPr>
        </w:r>
        <w:r>
          <w:rPr>
            <w:noProof/>
            <w:webHidden/>
          </w:rPr>
          <w:fldChar w:fldCharType="separate"/>
        </w:r>
        <w:r>
          <w:rPr>
            <w:noProof/>
            <w:webHidden/>
          </w:rPr>
          <w:t>10</w:t>
        </w:r>
        <w:r>
          <w:rPr>
            <w:noProof/>
            <w:webHidden/>
          </w:rPr>
          <w:fldChar w:fldCharType="end"/>
        </w:r>
      </w:hyperlink>
    </w:p>
    <w:p w14:paraId="1E54EBF1" w14:textId="1E9CF343"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70" w:history="1">
        <w:r w:rsidRPr="00AD3F7E">
          <w:rPr>
            <w:rStyle w:val="Lienhypertexte"/>
            <w:noProof/>
            <w14:scene3d>
              <w14:camera w14:prst="orthographicFront"/>
              <w14:lightRig w14:rig="threePt" w14:dir="t">
                <w14:rot w14:lat="0" w14:lon="0" w14:rev="0"/>
              </w14:lightRig>
            </w14:scene3d>
          </w:rPr>
          <w:t>13.3</w:t>
        </w:r>
        <w:r>
          <w:rPr>
            <w:rFonts w:eastAsiaTheme="minorEastAsia" w:cstheme="minorBidi"/>
            <w:smallCaps w:val="0"/>
            <w:noProof/>
            <w:sz w:val="22"/>
            <w:szCs w:val="22"/>
            <w:lang w:eastAsia="zh-CN"/>
          </w:rPr>
          <w:tab/>
        </w:r>
        <w:r w:rsidRPr="00AD3F7E">
          <w:rPr>
            <w:rStyle w:val="Lienhypertexte"/>
            <w:noProof/>
          </w:rPr>
          <w:t>Laboratoire d’Innovation Territorial (LIT)</w:t>
        </w:r>
        <w:r>
          <w:rPr>
            <w:noProof/>
            <w:webHidden/>
          </w:rPr>
          <w:tab/>
        </w:r>
        <w:r>
          <w:rPr>
            <w:noProof/>
            <w:webHidden/>
          </w:rPr>
          <w:fldChar w:fldCharType="begin"/>
        </w:r>
        <w:r>
          <w:rPr>
            <w:noProof/>
            <w:webHidden/>
          </w:rPr>
          <w:instrText xml:space="preserve"> PAGEREF _Toc517947570 \h </w:instrText>
        </w:r>
        <w:r>
          <w:rPr>
            <w:noProof/>
            <w:webHidden/>
          </w:rPr>
        </w:r>
        <w:r>
          <w:rPr>
            <w:noProof/>
            <w:webHidden/>
          </w:rPr>
          <w:fldChar w:fldCharType="separate"/>
        </w:r>
        <w:r>
          <w:rPr>
            <w:noProof/>
            <w:webHidden/>
          </w:rPr>
          <w:t>10</w:t>
        </w:r>
        <w:r>
          <w:rPr>
            <w:noProof/>
            <w:webHidden/>
          </w:rPr>
          <w:fldChar w:fldCharType="end"/>
        </w:r>
      </w:hyperlink>
    </w:p>
    <w:p w14:paraId="3AEC4FA6" w14:textId="5353A1AC"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71" w:history="1">
        <w:r w:rsidRPr="00AD3F7E">
          <w:rPr>
            <w:rStyle w:val="Lienhypertexte"/>
            <w:noProof/>
            <w14:scene3d>
              <w14:camera w14:prst="orthographicFront"/>
              <w14:lightRig w14:rig="threePt" w14:dir="t">
                <w14:rot w14:lat="0" w14:lon="0" w14:rev="0"/>
              </w14:lightRig>
            </w14:scene3d>
          </w:rPr>
          <w:t>13.4</w:t>
        </w:r>
        <w:r>
          <w:rPr>
            <w:rFonts w:eastAsiaTheme="minorEastAsia" w:cstheme="minorBidi"/>
            <w:smallCaps w:val="0"/>
            <w:noProof/>
            <w:sz w:val="22"/>
            <w:szCs w:val="22"/>
            <w:lang w:eastAsia="zh-CN"/>
          </w:rPr>
          <w:tab/>
        </w:r>
        <w:r w:rsidRPr="00AD3F7E">
          <w:rPr>
            <w:rStyle w:val="Lienhypertexte"/>
            <w:noProof/>
          </w:rPr>
          <w:t>beeHope</w:t>
        </w:r>
        <w:r>
          <w:rPr>
            <w:noProof/>
            <w:webHidden/>
          </w:rPr>
          <w:tab/>
        </w:r>
        <w:r>
          <w:rPr>
            <w:noProof/>
            <w:webHidden/>
          </w:rPr>
          <w:fldChar w:fldCharType="begin"/>
        </w:r>
        <w:r>
          <w:rPr>
            <w:noProof/>
            <w:webHidden/>
          </w:rPr>
          <w:instrText xml:space="preserve"> PAGEREF _Toc517947571 \h </w:instrText>
        </w:r>
        <w:r>
          <w:rPr>
            <w:noProof/>
            <w:webHidden/>
          </w:rPr>
        </w:r>
        <w:r>
          <w:rPr>
            <w:noProof/>
            <w:webHidden/>
          </w:rPr>
          <w:fldChar w:fldCharType="separate"/>
        </w:r>
        <w:r>
          <w:rPr>
            <w:noProof/>
            <w:webHidden/>
          </w:rPr>
          <w:t>10</w:t>
        </w:r>
        <w:r>
          <w:rPr>
            <w:noProof/>
            <w:webHidden/>
          </w:rPr>
          <w:fldChar w:fldCharType="end"/>
        </w:r>
      </w:hyperlink>
    </w:p>
    <w:p w14:paraId="16B857A4" w14:textId="71AFA937"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72" w:history="1">
        <w:r w:rsidRPr="00AD3F7E">
          <w:rPr>
            <w:rStyle w:val="Lienhypertexte"/>
            <w:noProof/>
          </w:rPr>
          <w:t>14</w:t>
        </w:r>
        <w:r>
          <w:rPr>
            <w:rFonts w:eastAsiaTheme="minorEastAsia" w:cstheme="minorBidi"/>
            <w:b w:val="0"/>
            <w:bCs w:val="0"/>
            <w:caps w:val="0"/>
            <w:noProof/>
            <w:sz w:val="22"/>
            <w:szCs w:val="22"/>
            <w:lang w:eastAsia="zh-CN"/>
          </w:rPr>
          <w:tab/>
        </w:r>
        <w:r w:rsidRPr="00AD3F7E">
          <w:rPr>
            <w:rStyle w:val="Lienhypertexte"/>
            <w:noProof/>
          </w:rPr>
          <w:t>Gouvernance</w:t>
        </w:r>
        <w:r>
          <w:rPr>
            <w:noProof/>
            <w:webHidden/>
          </w:rPr>
          <w:tab/>
        </w:r>
        <w:r>
          <w:rPr>
            <w:noProof/>
            <w:webHidden/>
          </w:rPr>
          <w:fldChar w:fldCharType="begin"/>
        </w:r>
        <w:r>
          <w:rPr>
            <w:noProof/>
            <w:webHidden/>
          </w:rPr>
          <w:instrText xml:space="preserve"> PAGEREF _Toc517947572 \h </w:instrText>
        </w:r>
        <w:r>
          <w:rPr>
            <w:noProof/>
            <w:webHidden/>
          </w:rPr>
        </w:r>
        <w:r>
          <w:rPr>
            <w:noProof/>
            <w:webHidden/>
          </w:rPr>
          <w:fldChar w:fldCharType="separate"/>
        </w:r>
        <w:r>
          <w:rPr>
            <w:noProof/>
            <w:webHidden/>
          </w:rPr>
          <w:t>11</w:t>
        </w:r>
        <w:r>
          <w:rPr>
            <w:noProof/>
            <w:webHidden/>
          </w:rPr>
          <w:fldChar w:fldCharType="end"/>
        </w:r>
      </w:hyperlink>
    </w:p>
    <w:p w14:paraId="3906FB3B" w14:textId="736625F0"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73" w:history="1">
        <w:r w:rsidRPr="00AD3F7E">
          <w:rPr>
            <w:rStyle w:val="Lienhypertexte"/>
            <w:noProof/>
            <w14:scene3d>
              <w14:camera w14:prst="orthographicFront"/>
              <w14:lightRig w14:rig="threePt" w14:dir="t">
                <w14:rot w14:lat="0" w14:lon="0" w14:rev="0"/>
              </w14:lightRig>
            </w14:scene3d>
          </w:rPr>
          <w:t>14.1</w:t>
        </w:r>
        <w:r>
          <w:rPr>
            <w:rFonts w:eastAsiaTheme="minorEastAsia" w:cstheme="minorBidi"/>
            <w:smallCaps w:val="0"/>
            <w:noProof/>
            <w:sz w:val="22"/>
            <w:szCs w:val="22"/>
            <w:lang w:eastAsia="zh-CN"/>
          </w:rPr>
          <w:tab/>
        </w:r>
        <w:r w:rsidRPr="00AD3F7E">
          <w:rPr>
            <w:rStyle w:val="Lienhypertexte"/>
            <w:noProof/>
          </w:rPr>
          <w:t>Comité éthique et scientifique</w:t>
        </w:r>
        <w:r>
          <w:rPr>
            <w:noProof/>
            <w:webHidden/>
          </w:rPr>
          <w:tab/>
        </w:r>
        <w:r>
          <w:rPr>
            <w:noProof/>
            <w:webHidden/>
          </w:rPr>
          <w:fldChar w:fldCharType="begin"/>
        </w:r>
        <w:r>
          <w:rPr>
            <w:noProof/>
            <w:webHidden/>
          </w:rPr>
          <w:instrText xml:space="preserve"> PAGEREF _Toc517947573 \h </w:instrText>
        </w:r>
        <w:r>
          <w:rPr>
            <w:noProof/>
            <w:webHidden/>
          </w:rPr>
        </w:r>
        <w:r>
          <w:rPr>
            <w:noProof/>
            <w:webHidden/>
          </w:rPr>
          <w:fldChar w:fldCharType="separate"/>
        </w:r>
        <w:r>
          <w:rPr>
            <w:noProof/>
            <w:webHidden/>
          </w:rPr>
          <w:t>11</w:t>
        </w:r>
        <w:r>
          <w:rPr>
            <w:noProof/>
            <w:webHidden/>
          </w:rPr>
          <w:fldChar w:fldCharType="end"/>
        </w:r>
      </w:hyperlink>
    </w:p>
    <w:p w14:paraId="5BE0D94E" w14:textId="6E6E109F"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74" w:history="1">
        <w:r w:rsidRPr="00AD3F7E">
          <w:rPr>
            <w:rStyle w:val="Lienhypertexte"/>
            <w:noProof/>
            <w14:scene3d>
              <w14:camera w14:prst="orthographicFront"/>
              <w14:lightRig w14:rig="threePt" w14:dir="t">
                <w14:rot w14:lat="0" w14:lon="0" w14:rev="0"/>
              </w14:lightRig>
            </w14:scene3d>
          </w:rPr>
          <w:t>14.1.1</w:t>
        </w:r>
        <w:r>
          <w:rPr>
            <w:rFonts w:eastAsiaTheme="minorEastAsia" w:cstheme="minorBidi"/>
            <w:i w:val="0"/>
            <w:iCs w:val="0"/>
            <w:noProof/>
            <w:sz w:val="22"/>
            <w:szCs w:val="22"/>
            <w:lang w:eastAsia="zh-CN"/>
          </w:rPr>
          <w:tab/>
        </w:r>
        <w:r w:rsidRPr="00AD3F7E">
          <w:rPr>
            <w:rStyle w:val="Lienhypertexte"/>
            <w:noProof/>
          </w:rPr>
          <w:t>Composition</w:t>
        </w:r>
        <w:r>
          <w:rPr>
            <w:noProof/>
            <w:webHidden/>
          </w:rPr>
          <w:tab/>
        </w:r>
        <w:r>
          <w:rPr>
            <w:noProof/>
            <w:webHidden/>
          </w:rPr>
          <w:fldChar w:fldCharType="begin"/>
        </w:r>
        <w:r>
          <w:rPr>
            <w:noProof/>
            <w:webHidden/>
          </w:rPr>
          <w:instrText xml:space="preserve"> PAGEREF _Toc517947574 \h </w:instrText>
        </w:r>
        <w:r>
          <w:rPr>
            <w:noProof/>
            <w:webHidden/>
          </w:rPr>
        </w:r>
        <w:r>
          <w:rPr>
            <w:noProof/>
            <w:webHidden/>
          </w:rPr>
          <w:fldChar w:fldCharType="separate"/>
        </w:r>
        <w:r>
          <w:rPr>
            <w:noProof/>
            <w:webHidden/>
          </w:rPr>
          <w:t>11</w:t>
        </w:r>
        <w:r>
          <w:rPr>
            <w:noProof/>
            <w:webHidden/>
          </w:rPr>
          <w:fldChar w:fldCharType="end"/>
        </w:r>
      </w:hyperlink>
    </w:p>
    <w:p w14:paraId="5BFD5B21" w14:textId="52C249FC"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75" w:history="1">
        <w:r w:rsidRPr="00AD3F7E">
          <w:rPr>
            <w:rStyle w:val="Lienhypertexte"/>
            <w:noProof/>
            <w14:scene3d>
              <w14:camera w14:prst="orthographicFront"/>
              <w14:lightRig w14:rig="threePt" w14:dir="t">
                <w14:rot w14:lat="0" w14:lon="0" w14:rev="0"/>
              </w14:lightRig>
            </w14:scene3d>
          </w:rPr>
          <w:t>14.1.2</w:t>
        </w:r>
        <w:r>
          <w:rPr>
            <w:rFonts w:eastAsiaTheme="minorEastAsia" w:cstheme="minorBidi"/>
            <w:i w:val="0"/>
            <w:iCs w:val="0"/>
            <w:noProof/>
            <w:sz w:val="22"/>
            <w:szCs w:val="22"/>
            <w:lang w:eastAsia="zh-CN"/>
          </w:rPr>
          <w:tab/>
        </w:r>
        <w:r w:rsidRPr="00AD3F7E">
          <w:rPr>
            <w:rStyle w:val="Lienhypertexte"/>
            <w:noProof/>
          </w:rPr>
          <w:t>Rôle</w:t>
        </w:r>
        <w:r>
          <w:rPr>
            <w:noProof/>
            <w:webHidden/>
          </w:rPr>
          <w:tab/>
        </w:r>
        <w:r>
          <w:rPr>
            <w:noProof/>
            <w:webHidden/>
          </w:rPr>
          <w:fldChar w:fldCharType="begin"/>
        </w:r>
        <w:r>
          <w:rPr>
            <w:noProof/>
            <w:webHidden/>
          </w:rPr>
          <w:instrText xml:space="preserve"> PAGEREF _Toc517947575 \h </w:instrText>
        </w:r>
        <w:r>
          <w:rPr>
            <w:noProof/>
            <w:webHidden/>
          </w:rPr>
        </w:r>
        <w:r>
          <w:rPr>
            <w:noProof/>
            <w:webHidden/>
          </w:rPr>
          <w:fldChar w:fldCharType="separate"/>
        </w:r>
        <w:r>
          <w:rPr>
            <w:noProof/>
            <w:webHidden/>
          </w:rPr>
          <w:t>11</w:t>
        </w:r>
        <w:r>
          <w:rPr>
            <w:noProof/>
            <w:webHidden/>
          </w:rPr>
          <w:fldChar w:fldCharType="end"/>
        </w:r>
      </w:hyperlink>
    </w:p>
    <w:p w14:paraId="219DDA01" w14:textId="2B23E826" w:rsidR="004B0771" w:rsidRDefault="004B0771">
      <w:pPr>
        <w:pStyle w:val="TM4"/>
        <w:tabs>
          <w:tab w:val="left" w:pos="1979"/>
          <w:tab w:val="right" w:pos="10456"/>
        </w:tabs>
        <w:rPr>
          <w:rFonts w:eastAsiaTheme="minorEastAsia" w:cstheme="minorBidi"/>
          <w:noProof/>
          <w:sz w:val="22"/>
          <w:szCs w:val="22"/>
          <w:lang w:eastAsia="zh-CN"/>
        </w:rPr>
      </w:pPr>
      <w:hyperlink w:anchor="_Toc517947576" w:history="1">
        <w:r w:rsidRPr="00AD3F7E">
          <w:rPr>
            <w:rStyle w:val="Lienhypertexte"/>
            <w:noProof/>
          </w:rPr>
          <w:t>14.1.2.1</w:t>
        </w:r>
        <w:r>
          <w:rPr>
            <w:rFonts w:eastAsiaTheme="minorEastAsia" w:cstheme="minorBidi"/>
            <w:noProof/>
            <w:sz w:val="22"/>
            <w:szCs w:val="22"/>
            <w:lang w:eastAsia="zh-CN"/>
          </w:rPr>
          <w:tab/>
        </w:r>
        <w:r w:rsidRPr="00AD3F7E">
          <w:rPr>
            <w:rStyle w:val="Lienhypertexte"/>
            <w:noProof/>
          </w:rPr>
          <w:t>Autorisation de nouvelles données ou de nouveaux projets</w:t>
        </w:r>
        <w:r>
          <w:rPr>
            <w:noProof/>
            <w:webHidden/>
          </w:rPr>
          <w:tab/>
        </w:r>
        <w:r>
          <w:rPr>
            <w:noProof/>
            <w:webHidden/>
          </w:rPr>
          <w:fldChar w:fldCharType="begin"/>
        </w:r>
        <w:r>
          <w:rPr>
            <w:noProof/>
            <w:webHidden/>
          </w:rPr>
          <w:instrText xml:space="preserve"> PAGEREF _Toc517947576 \h </w:instrText>
        </w:r>
        <w:r>
          <w:rPr>
            <w:noProof/>
            <w:webHidden/>
          </w:rPr>
        </w:r>
        <w:r>
          <w:rPr>
            <w:noProof/>
            <w:webHidden/>
          </w:rPr>
          <w:fldChar w:fldCharType="separate"/>
        </w:r>
        <w:r>
          <w:rPr>
            <w:noProof/>
            <w:webHidden/>
          </w:rPr>
          <w:t>11</w:t>
        </w:r>
        <w:r>
          <w:rPr>
            <w:noProof/>
            <w:webHidden/>
          </w:rPr>
          <w:fldChar w:fldCharType="end"/>
        </w:r>
      </w:hyperlink>
    </w:p>
    <w:p w14:paraId="3FC12A1C" w14:textId="5ACFCBAE" w:rsidR="004B0771" w:rsidRDefault="004B0771">
      <w:pPr>
        <w:pStyle w:val="TM4"/>
        <w:tabs>
          <w:tab w:val="left" w:pos="1979"/>
          <w:tab w:val="right" w:pos="10456"/>
        </w:tabs>
        <w:rPr>
          <w:rFonts w:eastAsiaTheme="minorEastAsia" w:cstheme="minorBidi"/>
          <w:noProof/>
          <w:sz w:val="22"/>
          <w:szCs w:val="22"/>
          <w:lang w:eastAsia="zh-CN"/>
        </w:rPr>
      </w:pPr>
      <w:hyperlink w:anchor="_Toc517947577" w:history="1">
        <w:r w:rsidRPr="00AD3F7E">
          <w:rPr>
            <w:rStyle w:val="Lienhypertexte"/>
            <w:noProof/>
          </w:rPr>
          <w:t>14.1.2.2</w:t>
        </w:r>
        <w:r>
          <w:rPr>
            <w:rFonts w:eastAsiaTheme="minorEastAsia" w:cstheme="minorBidi"/>
            <w:noProof/>
            <w:sz w:val="22"/>
            <w:szCs w:val="22"/>
            <w:lang w:eastAsia="zh-CN"/>
          </w:rPr>
          <w:tab/>
        </w:r>
        <w:r w:rsidRPr="00AD3F7E">
          <w:rPr>
            <w:rStyle w:val="Lienhypertexte"/>
            <w:noProof/>
          </w:rPr>
          <w:t>Suppression de données</w:t>
        </w:r>
        <w:r>
          <w:rPr>
            <w:noProof/>
            <w:webHidden/>
          </w:rPr>
          <w:tab/>
        </w:r>
        <w:r>
          <w:rPr>
            <w:noProof/>
            <w:webHidden/>
          </w:rPr>
          <w:fldChar w:fldCharType="begin"/>
        </w:r>
        <w:r>
          <w:rPr>
            <w:noProof/>
            <w:webHidden/>
          </w:rPr>
          <w:instrText xml:space="preserve"> PAGEREF _Toc517947577 \h </w:instrText>
        </w:r>
        <w:r>
          <w:rPr>
            <w:noProof/>
            <w:webHidden/>
          </w:rPr>
        </w:r>
        <w:r>
          <w:rPr>
            <w:noProof/>
            <w:webHidden/>
          </w:rPr>
          <w:fldChar w:fldCharType="separate"/>
        </w:r>
        <w:r>
          <w:rPr>
            <w:noProof/>
            <w:webHidden/>
          </w:rPr>
          <w:t>11</w:t>
        </w:r>
        <w:r>
          <w:rPr>
            <w:noProof/>
            <w:webHidden/>
          </w:rPr>
          <w:fldChar w:fldCharType="end"/>
        </w:r>
      </w:hyperlink>
    </w:p>
    <w:p w14:paraId="70795487" w14:textId="43140D40"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78" w:history="1">
        <w:r w:rsidRPr="00AD3F7E">
          <w:rPr>
            <w:rStyle w:val="Lienhypertexte"/>
            <w:noProof/>
          </w:rPr>
          <w:t>15</w:t>
        </w:r>
        <w:r>
          <w:rPr>
            <w:rFonts w:eastAsiaTheme="minorEastAsia" w:cstheme="minorBidi"/>
            <w:b w:val="0"/>
            <w:bCs w:val="0"/>
            <w:caps w:val="0"/>
            <w:noProof/>
            <w:sz w:val="22"/>
            <w:szCs w:val="22"/>
            <w:lang w:eastAsia="zh-CN"/>
          </w:rPr>
          <w:tab/>
        </w:r>
        <w:r w:rsidRPr="00AD3F7E">
          <w:rPr>
            <w:rStyle w:val="Lienhypertexte"/>
            <w:noProof/>
          </w:rPr>
          <w:t>Livrables et jalons</w:t>
        </w:r>
        <w:r>
          <w:rPr>
            <w:noProof/>
            <w:webHidden/>
          </w:rPr>
          <w:tab/>
        </w:r>
        <w:r>
          <w:rPr>
            <w:noProof/>
            <w:webHidden/>
          </w:rPr>
          <w:fldChar w:fldCharType="begin"/>
        </w:r>
        <w:r>
          <w:rPr>
            <w:noProof/>
            <w:webHidden/>
          </w:rPr>
          <w:instrText xml:space="preserve"> PAGEREF _Toc517947578 \h </w:instrText>
        </w:r>
        <w:r>
          <w:rPr>
            <w:noProof/>
            <w:webHidden/>
          </w:rPr>
        </w:r>
        <w:r>
          <w:rPr>
            <w:noProof/>
            <w:webHidden/>
          </w:rPr>
          <w:fldChar w:fldCharType="separate"/>
        </w:r>
        <w:r>
          <w:rPr>
            <w:noProof/>
            <w:webHidden/>
          </w:rPr>
          <w:t>12</w:t>
        </w:r>
        <w:r>
          <w:rPr>
            <w:noProof/>
            <w:webHidden/>
          </w:rPr>
          <w:fldChar w:fldCharType="end"/>
        </w:r>
      </w:hyperlink>
    </w:p>
    <w:p w14:paraId="79ACAF82" w14:textId="5596B7A9"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79" w:history="1">
        <w:r w:rsidRPr="00AD3F7E">
          <w:rPr>
            <w:rStyle w:val="Lienhypertexte"/>
            <w:noProof/>
          </w:rPr>
          <w:t>16</w:t>
        </w:r>
        <w:r>
          <w:rPr>
            <w:rFonts w:eastAsiaTheme="minorEastAsia" w:cstheme="minorBidi"/>
            <w:b w:val="0"/>
            <w:bCs w:val="0"/>
            <w:caps w:val="0"/>
            <w:noProof/>
            <w:sz w:val="22"/>
            <w:szCs w:val="22"/>
            <w:lang w:eastAsia="zh-CN"/>
          </w:rPr>
          <w:tab/>
        </w:r>
        <w:r w:rsidRPr="00AD3F7E">
          <w:rPr>
            <w:rStyle w:val="Lienhypertexte"/>
            <w:noProof/>
          </w:rPr>
          <w:t>Synthèses</w:t>
        </w:r>
        <w:r>
          <w:rPr>
            <w:noProof/>
            <w:webHidden/>
          </w:rPr>
          <w:tab/>
        </w:r>
        <w:r>
          <w:rPr>
            <w:noProof/>
            <w:webHidden/>
          </w:rPr>
          <w:fldChar w:fldCharType="begin"/>
        </w:r>
        <w:r>
          <w:rPr>
            <w:noProof/>
            <w:webHidden/>
          </w:rPr>
          <w:instrText xml:space="preserve"> PAGEREF _Toc517947579 \h </w:instrText>
        </w:r>
        <w:r>
          <w:rPr>
            <w:noProof/>
            <w:webHidden/>
          </w:rPr>
        </w:r>
        <w:r>
          <w:rPr>
            <w:noProof/>
            <w:webHidden/>
          </w:rPr>
          <w:fldChar w:fldCharType="separate"/>
        </w:r>
        <w:r>
          <w:rPr>
            <w:noProof/>
            <w:webHidden/>
          </w:rPr>
          <w:t>12</w:t>
        </w:r>
        <w:r>
          <w:rPr>
            <w:noProof/>
            <w:webHidden/>
          </w:rPr>
          <w:fldChar w:fldCharType="end"/>
        </w:r>
      </w:hyperlink>
    </w:p>
    <w:p w14:paraId="70D600CA" w14:textId="28A7E41D"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80" w:history="1">
        <w:r w:rsidRPr="00AD3F7E">
          <w:rPr>
            <w:rStyle w:val="Lienhypertexte"/>
            <w:noProof/>
            <w14:scene3d>
              <w14:camera w14:prst="orthographicFront"/>
              <w14:lightRig w14:rig="threePt" w14:dir="t">
                <w14:rot w14:lat="0" w14:lon="0" w14:rev="0"/>
              </w14:lightRig>
            </w14:scene3d>
          </w:rPr>
          <w:t>16.1</w:t>
        </w:r>
        <w:r>
          <w:rPr>
            <w:rFonts w:eastAsiaTheme="minorEastAsia" w:cstheme="minorBidi"/>
            <w:smallCaps w:val="0"/>
            <w:noProof/>
            <w:sz w:val="22"/>
            <w:szCs w:val="22"/>
            <w:lang w:eastAsia="zh-CN"/>
          </w:rPr>
          <w:tab/>
        </w:r>
        <w:r w:rsidRPr="00AD3F7E">
          <w:rPr>
            <w:rStyle w:val="Lienhypertexte"/>
            <w:noProof/>
          </w:rPr>
          <w:t>Synthèse Globale</w:t>
        </w:r>
        <w:r>
          <w:rPr>
            <w:noProof/>
            <w:webHidden/>
          </w:rPr>
          <w:tab/>
        </w:r>
        <w:r>
          <w:rPr>
            <w:noProof/>
            <w:webHidden/>
          </w:rPr>
          <w:fldChar w:fldCharType="begin"/>
        </w:r>
        <w:r>
          <w:rPr>
            <w:noProof/>
            <w:webHidden/>
          </w:rPr>
          <w:instrText xml:space="preserve"> PAGEREF _Toc517947580 \h </w:instrText>
        </w:r>
        <w:r>
          <w:rPr>
            <w:noProof/>
            <w:webHidden/>
          </w:rPr>
        </w:r>
        <w:r>
          <w:rPr>
            <w:noProof/>
            <w:webHidden/>
          </w:rPr>
          <w:fldChar w:fldCharType="separate"/>
        </w:r>
        <w:r>
          <w:rPr>
            <w:noProof/>
            <w:webHidden/>
          </w:rPr>
          <w:t>13</w:t>
        </w:r>
        <w:r>
          <w:rPr>
            <w:noProof/>
            <w:webHidden/>
          </w:rPr>
          <w:fldChar w:fldCharType="end"/>
        </w:r>
      </w:hyperlink>
    </w:p>
    <w:p w14:paraId="5CE93B3E" w14:textId="5605AFAD"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81" w:history="1">
        <w:r w:rsidRPr="00AD3F7E">
          <w:rPr>
            <w:rStyle w:val="Lienhypertexte"/>
            <w:noProof/>
            <w14:scene3d>
              <w14:camera w14:prst="orthographicFront"/>
              <w14:lightRig w14:rig="threePt" w14:dir="t">
                <w14:rot w14:lat="0" w14:lon="0" w14:rev="0"/>
              </w14:lightRig>
            </w14:scene3d>
          </w:rPr>
          <w:t>16.2</w:t>
        </w:r>
        <w:r>
          <w:rPr>
            <w:rFonts w:eastAsiaTheme="minorEastAsia" w:cstheme="minorBidi"/>
            <w:smallCaps w:val="0"/>
            <w:noProof/>
            <w:sz w:val="22"/>
            <w:szCs w:val="22"/>
            <w:lang w:eastAsia="zh-CN"/>
          </w:rPr>
          <w:tab/>
        </w:r>
        <w:r w:rsidRPr="00AD3F7E">
          <w:rPr>
            <w:rStyle w:val="Lienhypertexte"/>
            <w:noProof/>
          </w:rPr>
          <w:t>Synthèse Globale Simplifiée</w:t>
        </w:r>
        <w:r>
          <w:rPr>
            <w:noProof/>
            <w:webHidden/>
          </w:rPr>
          <w:tab/>
        </w:r>
        <w:r>
          <w:rPr>
            <w:noProof/>
            <w:webHidden/>
          </w:rPr>
          <w:fldChar w:fldCharType="begin"/>
        </w:r>
        <w:r>
          <w:rPr>
            <w:noProof/>
            <w:webHidden/>
          </w:rPr>
          <w:instrText xml:space="preserve"> PAGEREF _Toc517947581 \h </w:instrText>
        </w:r>
        <w:r>
          <w:rPr>
            <w:noProof/>
            <w:webHidden/>
          </w:rPr>
        </w:r>
        <w:r>
          <w:rPr>
            <w:noProof/>
            <w:webHidden/>
          </w:rPr>
          <w:fldChar w:fldCharType="separate"/>
        </w:r>
        <w:r>
          <w:rPr>
            <w:noProof/>
            <w:webHidden/>
          </w:rPr>
          <w:t>14</w:t>
        </w:r>
        <w:r>
          <w:rPr>
            <w:noProof/>
            <w:webHidden/>
          </w:rPr>
          <w:fldChar w:fldCharType="end"/>
        </w:r>
      </w:hyperlink>
    </w:p>
    <w:p w14:paraId="7A92AF15" w14:textId="7E3C9134"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82" w:history="1">
        <w:r w:rsidRPr="00AD3F7E">
          <w:rPr>
            <w:rStyle w:val="Lienhypertexte"/>
            <w:noProof/>
          </w:rPr>
          <w:t>17</w:t>
        </w:r>
        <w:r>
          <w:rPr>
            <w:rFonts w:eastAsiaTheme="minorEastAsia" w:cstheme="minorBidi"/>
            <w:b w:val="0"/>
            <w:bCs w:val="0"/>
            <w:caps w:val="0"/>
            <w:noProof/>
            <w:sz w:val="22"/>
            <w:szCs w:val="22"/>
            <w:lang w:eastAsia="zh-CN"/>
          </w:rPr>
          <w:tab/>
        </w:r>
        <w:r w:rsidRPr="00AD3F7E">
          <w:rPr>
            <w:rStyle w:val="Lienhypertexte"/>
            <w:noProof/>
          </w:rPr>
          <w:t>Révisions</w:t>
        </w:r>
        <w:r>
          <w:rPr>
            <w:noProof/>
            <w:webHidden/>
          </w:rPr>
          <w:tab/>
        </w:r>
        <w:r>
          <w:rPr>
            <w:noProof/>
            <w:webHidden/>
          </w:rPr>
          <w:fldChar w:fldCharType="begin"/>
        </w:r>
        <w:r>
          <w:rPr>
            <w:noProof/>
            <w:webHidden/>
          </w:rPr>
          <w:instrText xml:space="preserve"> PAGEREF _Toc517947582 \h </w:instrText>
        </w:r>
        <w:r>
          <w:rPr>
            <w:noProof/>
            <w:webHidden/>
          </w:rPr>
        </w:r>
        <w:r>
          <w:rPr>
            <w:noProof/>
            <w:webHidden/>
          </w:rPr>
          <w:fldChar w:fldCharType="separate"/>
        </w:r>
        <w:r>
          <w:rPr>
            <w:noProof/>
            <w:webHidden/>
          </w:rPr>
          <w:t>15</w:t>
        </w:r>
        <w:r>
          <w:rPr>
            <w:noProof/>
            <w:webHidden/>
          </w:rPr>
          <w:fldChar w:fldCharType="end"/>
        </w:r>
      </w:hyperlink>
    </w:p>
    <w:p w14:paraId="6853B89B" w14:textId="0DA622A8"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83" w:history="1">
        <w:r w:rsidRPr="00AD3F7E">
          <w:rPr>
            <w:rStyle w:val="Lienhypertexte"/>
            <w:noProof/>
            <w:lang w:eastAsia="fr-FR"/>
          </w:rPr>
          <w:t>18</w:t>
        </w:r>
        <w:r>
          <w:rPr>
            <w:rFonts w:eastAsiaTheme="minorEastAsia" w:cstheme="minorBidi"/>
            <w:b w:val="0"/>
            <w:bCs w:val="0"/>
            <w:caps w:val="0"/>
            <w:noProof/>
            <w:sz w:val="22"/>
            <w:szCs w:val="22"/>
            <w:lang w:eastAsia="zh-CN"/>
          </w:rPr>
          <w:tab/>
        </w:r>
        <w:r w:rsidRPr="00AD3F7E">
          <w:rPr>
            <w:rStyle w:val="Lienhypertexte"/>
            <w:noProof/>
            <w:lang w:eastAsia="fr-FR"/>
          </w:rPr>
          <w:t>Annexes</w:t>
        </w:r>
        <w:r>
          <w:rPr>
            <w:noProof/>
            <w:webHidden/>
          </w:rPr>
          <w:tab/>
        </w:r>
        <w:r>
          <w:rPr>
            <w:noProof/>
            <w:webHidden/>
          </w:rPr>
          <w:fldChar w:fldCharType="begin"/>
        </w:r>
        <w:r>
          <w:rPr>
            <w:noProof/>
            <w:webHidden/>
          </w:rPr>
          <w:instrText xml:space="preserve"> PAGEREF _Toc517947583 \h </w:instrText>
        </w:r>
        <w:r>
          <w:rPr>
            <w:noProof/>
            <w:webHidden/>
          </w:rPr>
        </w:r>
        <w:r>
          <w:rPr>
            <w:noProof/>
            <w:webHidden/>
          </w:rPr>
          <w:fldChar w:fldCharType="separate"/>
        </w:r>
        <w:r>
          <w:rPr>
            <w:noProof/>
            <w:webHidden/>
          </w:rPr>
          <w:t>16</w:t>
        </w:r>
        <w:r>
          <w:rPr>
            <w:noProof/>
            <w:webHidden/>
          </w:rPr>
          <w:fldChar w:fldCharType="end"/>
        </w:r>
      </w:hyperlink>
    </w:p>
    <w:p w14:paraId="6EDDF570" w14:textId="6D6DD240"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84" w:history="1">
        <w:r w:rsidRPr="00AD3F7E">
          <w:rPr>
            <w:rStyle w:val="Lienhypertexte"/>
            <w:noProof/>
            <w:lang w:eastAsia="fr-FR"/>
            <w14:scene3d>
              <w14:camera w14:prst="orthographicFront"/>
              <w14:lightRig w14:rig="threePt" w14:dir="t">
                <w14:rot w14:lat="0" w14:lon="0" w14:rev="0"/>
              </w14:lightRig>
            </w14:scene3d>
          </w:rPr>
          <w:t>18.1</w:t>
        </w:r>
        <w:r>
          <w:rPr>
            <w:rFonts w:eastAsiaTheme="minorEastAsia" w:cstheme="minorBidi"/>
            <w:smallCaps w:val="0"/>
            <w:noProof/>
            <w:sz w:val="22"/>
            <w:szCs w:val="22"/>
            <w:lang w:eastAsia="zh-CN"/>
          </w:rPr>
          <w:tab/>
        </w:r>
        <w:r w:rsidRPr="00AD3F7E">
          <w:rPr>
            <w:rStyle w:val="Lienhypertexte"/>
            <w:noProof/>
            <w:lang w:eastAsia="fr-FR"/>
          </w:rPr>
          <w:t>Analyse des besoins du CEBA</w:t>
        </w:r>
        <w:r>
          <w:rPr>
            <w:noProof/>
            <w:webHidden/>
          </w:rPr>
          <w:tab/>
        </w:r>
        <w:r>
          <w:rPr>
            <w:noProof/>
            <w:webHidden/>
          </w:rPr>
          <w:fldChar w:fldCharType="begin"/>
        </w:r>
        <w:r>
          <w:rPr>
            <w:noProof/>
            <w:webHidden/>
          </w:rPr>
          <w:instrText xml:space="preserve"> PAGEREF _Toc517947584 \h </w:instrText>
        </w:r>
        <w:r>
          <w:rPr>
            <w:noProof/>
            <w:webHidden/>
          </w:rPr>
        </w:r>
        <w:r>
          <w:rPr>
            <w:noProof/>
            <w:webHidden/>
          </w:rPr>
          <w:fldChar w:fldCharType="separate"/>
        </w:r>
        <w:r>
          <w:rPr>
            <w:noProof/>
            <w:webHidden/>
          </w:rPr>
          <w:t>16</w:t>
        </w:r>
        <w:r>
          <w:rPr>
            <w:noProof/>
            <w:webHidden/>
          </w:rPr>
          <w:fldChar w:fldCharType="end"/>
        </w:r>
      </w:hyperlink>
    </w:p>
    <w:p w14:paraId="541DAF70" w14:textId="259A76D6"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85" w:history="1">
        <w:r w:rsidRPr="00AD3F7E">
          <w:rPr>
            <w:rStyle w:val="Lienhypertexte"/>
            <w:noProof/>
            <w:lang w:eastAsia="fr-FR"/>
            <w14:scene3d>
              <w14:camera w14:prst="orthographicFront"/>
              <w14:lightRig w14:rig="threePt" w14:dir="t">
                <w14:rot w14:lat="0" w14:lon="0" w14:rev="0"/>
              </w14:lightRig>
            </w14:scene3d>
          </w:rPr>
          <w:t>18.2</w:t>
        </w:r>
        <w:r>
          <w:rPr>
            <w:rFonts w:eastAsiaTheme="minorEastAsia" w:cstheme="minorBidi"/>
            <w:smallCaps w:val="0"/>
            <w:noProof/>
            <w:sz w:val="22"/>
            <w:szCs w:val="22"/>
            <w:lang w:eastAsia="zh-CN"/>
          </w:rPr>
          <w:tab/>
        </w:r>
        <w:r w:rsidRPr="00AD3F7E">
          <w:rPr>
            <w:rStyle w:val="Lienhypertexte"/>
            <w:noProof/>
            <w:lang w:eastAsia="fr-FR"/>
          </w:rPr>
          <w:t>Compte rendu des interviews du CEBA</w:t>
        </w:r>
        <w:r>
          <w:rPr>
            <w:noProof/>
            <w:webHidden/>
          </w:rPr>
          <w:tab/>
        </w:r>
        <w:r>
          <w:rPr>
            <w:noProof/>
            <w:webHidden/>
          </w:rPr>
          <w:fldChar w:fldCharType="begin"/>
        </w:r>
        <w:r>
          <w:rPr>
            <w:noProof/>
            <w:webHidden/>
          </w:rPr>
          <w:instrText xml:space="preserve"> PAGEREF _Toc517947585 \h </w:instrText>
        </w:r>
        <w:r>
          <w:rPr>
            <w:noProof/>
            <w:webHidden/>
          </w:rPr>
        </w:r>
        <w:r>
          <w:rPr>
            <w:noProof/>
            <w:webHidden/>
          </w:rPr>
          <w:fldChar w:fldCharType="separate"/>
        </w:r>
        <w:r>
          <w:rPr>
            <w:noProof/>
            <w:webHidden/>
          </w:rPr>
          <w:t>16</w:t>
        </w:r>
        <w:r>
          <w:rPr>
            <w:noProof/>
            <w:webHidden/>
          </w:rPr>
          <w:fldChar w:fldCharType="end"/>
        </w:r>
      </w:hyperlink>
    </w:p>
    <w:p w14:paraId="11E04F4E" w14:textId="61089A85" w:rsidR="004B0771" w:rsidRDefault="004B0771">
      <w:pPr>
        <w:pStyle w:val="TM2"/>
        <w:tabs>
          <w:tab w:val="left" w:pos="1400"/>
          <w:tab w:val="right" w:pos="10456"/>
        </w:tabs>
        <w:rPr>
          <w:rFonts w:eastAsiaTheme="minorEastAsia" w:cstheme="minorBidi"/>
          <w:smallCaps w:val="0"/>
          <w:noProof/>
          <w:sz w:val="22"/>
          <w:szCs w:val="22"/>
          <w:lang w:eastAsia="zh-CN"/>
        </w:rPr>
      </w:pPr>
      <w:hyperlink w:anchor="_Toc517947586" w:history="1">
        <w:r w:rsidRPr="00AD3F7E">
          <w:rPr>
            <w:rStyle w:val="Lienhypertexte"/>
            <w:noProof/>
            <w:lang w:eastAsia="fr-FR"/>
            <w14:scene3d>
              <w14:camera w14:prst="orthographicFront"/>
              <w14:lightRig w14:rig="threePt" w14:dir="t">
                <w14:rot w14:lat="0" w14:lon="0" w14:rev="0"/>
              </w14:lightRig>
            </w14:scene3d>
          </w:rPr>
          <w:t>18.3</w:t>
        </w:r>
        <w:r>
          <w:rPr>
            <w:rFonts w:eastAsiaTheme="minorEastAsia" w:cstheme="minorBidi"/>
            <w:smallCaps w:val="0"/>
            <w:noProof/>
            <w:sz w:val="22"/>
            <w:szCs w:val="22"/>
            <w:lang w:eastAsia="zh-CN"/>
          </w:rPr>
          <w:tab/>
        </w:r>
        <w:r w:rsidRPr="00AD3F7E">
          <w:rPr>
            <w:rStyle w:val="Lienhypertexte"/>
            <w:noProof/>
            <w:lang w:eastAsia="fr-FR"/>
          </w:rPr>
          <w:t>Licences applicables aux données</w:t>
        </w:r>
        <w:r>
          <w:rPr>
            <w:noProof/>
            <w:webHidden/>
          </w:rPr>
          <w:tab/>
        </w:r>
        <w:r>
          <w:rPr>
            <w:noProof/>
            <w:webHidden/>
          </w:rPr>
          <w:fldChar w:fldCharType="begin"/>
        </w:r>
        <w:r>
          <w:rPr>
            <w:noProof/>
            <w:webHidden/>
          </w:rPr>
          <w:instrText xml:space="preserve"> PAGEREF _Toc517947586 \h </w:instrText>
        </w:r>
        <w:r>
          <w:rPr>
            <w:noProof/>
            <w:webHidden/>
          </w:rPr>
        </w:r>
        <w:r>
          <w:rPr>
            <w:noProof/>
            <w:webHidden/>
          </w:rPr>
          <w:fldChar w:fldCharType="separate"/>
        </w:r>
        <w:r>
          <w:rPr>
            <w:noProof/>
            <w:webHidden/>
          </w:rPr>
          <w:t>16</w:t>
        </w:r>
        <w:r>
          <w:rPr>
            <w:noProof/>
            <w:webHidden/>
          </w:rPr>
          <w:fldChar w:fldCharType="end"/>
        </w:r>
      </w:hyperlink>
    </w:p>
    <w:p w14:paraId="654F213A" w14:textId="5F192148" w:rsidR="004B0771" w:rsidRDefault="004B0771">
      <w:pPr>
        <w:pStyle w:val="TM3"/>
        <w:tabs>
          <w:tab w:val="left" w:pos="1693"/>
          <w:tab w:val="right" w:pos="10456"/>
        </w:tabs>
        <w:rPr>
          <w:rFonts w:eastAsiaTheme="minorEastAsia" w:cstheme="minorBidi"/>
          <w:i w:val="0"/>
          <w:iCs w:val="0"/>
          <w:noProof/>
          <w:sz w:val="22"/>
          <w:szCs w:val="22"/>
          <w:lang w:eastAsia="zh-CN"/>
        </w:rPr>
      </w:pPr>
      <w:hyperlink w:anchor="_Toc517947587" w:history="1">
        <w:r w:rsidRPr="00AD3F7E">
          <w:rPr>
            <w:rStyle w:val="Lienhypertexte"/>
            <w:noProof/>
            <w14:scene3d>
              <w14:camera w14:prst="orthographicFront"/>
              <w14:lightRig w14:rig="threePt" w14:dir="t">
                <w14:rot w14:lat="0" w14:lon="0" w14:rev="0"/>
              </w14:lightRig>
            </w14:scene3d>
          </w:rPr>
          <w:t>18.3.1</w:t>
        </w:r>
        <w:r>
          <w:rPr>
            <w:rFonts w:eastAsiaTheme="minorEastAsia" w:cstheme="minorBidi"/>
            <w:i w:val="0"/>
            <w:iCs w:val="0"/>
            <w:noProof/>
            <w:sz w:val="22"/>
            <w:szCs w:val="22"/>
            <w:lang w:eastAsia="zh-CN"/>
          </w:rPr>
          <w:tab/>
        </w:r>
        <w:r w:rsidRPr="00AD3F7E">
          <w:rPr>
            <w:rStyle w:val="Lienhypertexte"/>
            <w:noProof/>
          </w:rPr>
          <w:t>Licence ouverte Etalab</w:t>
        </w:r>
        <w:r>
          <w:rPr>
            <w:noProof/>
            <w:webHidden/>
          </w:rPr>
          <w:tab/>
        </w:r>
        <w:r>
          <w:rPr>
            <w:noProof/>
            <w:webHidden/>
          </w:rPr>
          <w:fldChar w:fldCharType="begin"/>
        </w:r>
        <w:r>
          <w:rPr>
            <w:noProof/>
            <w:webHidden/>
          </w:rPr>
          <w:instrText xml:space="preserve"> PAGEREF _Toc517947587 \h </w:instrText>
        </w:r>
        <w:r>
          <w:rPr>
            <w:noProof/>
            <w:webHidden/>
          </w:rPr>
        </w:r>
        <w:r>
          <w:rPr>
            <w:noProof/>
            <w:webHidden/>
          </w:rPr>
          <w:fldChar w:fldCharType="separate"/>
        </w:r>
        <w:r>
          <w:rPr>
            <w:noProof/>
            <w:webHidden/>
          </w:rPr>
          <w:t>16</w:t>
        </w:r>
        <w:r>
          <w:rPr>
            <w:noProof/>
            <w:webHidden/>
          </w:rPr>
          <w:fldChar w:fldCharType="end"/>
        </w:r>
      </w:hyperlink>
    </w:p>
    <w:p w14:paraId="27BA8943" w14:textId="2C5078C8" w:rsidR="004B0771" w:rsidRDefault="004B0771">
      <w:pPr>
        <w:pStyle w:val="TM4"/>
        <w:tabs>
          <w:tab w:val="left" w:pos="1979"/>
          <w:tab w:val="right" w:pos="10456"/>
        </w:tabs>
        <w:rPr>
          <w:rFonts w:eastAsiaTheme="minorEastAsia" w:cstheme="minorBidi"/>
          <w:noProof/>
          <w:sz w:val="22"/>
          <w:szCs w:val="22"/>
          <w:lang w:eastAsia="zh-CN"/>
        </w:rPr>
      </w:pPr>
      <w:hyperlink w:anchor="_Toc517947588" w:history="1">
        <w:r w:rsidRPr="00AD3F7E">
          <w:rPr>
            <w:rStyle w:val="Lienhypertexte"/>
            <w:noProof/>
            <w:lang w:val="en-US"/>
          </w:rPr>
          <w:t>18.3.1.1</w:t>
        </w:r>
        <w:r>
          <w:rPr>
            <w:rFonts w:eastAsiaTheme="minorEastAsia" w:cstheme="minorBidi"/>
            <w:noProof/>
            <w:sz w:val="22"/>
            <w:szCs w:val="22"/>
            <w:lang w:eastAsia="zh-CN"/>
          </w:rPr>
          <w:tab/>
        </w:r>
        <w:r w:rsidRPr="00AD3F7E">
          <w:rPr>
            <w:rStyle w:val="Lienhypertexte"/>
            <w:noProof/>
            <w:lang w:val="en-US"/>
          </w:rPr>
          <w:t>Licence ODC Open Database License (ODbL)</w:t>
        </w:r>
        <w:r>
          <w:rPr>
            <w:noProof/>
            <w:webHidden/>
          </w:rPr>
          <w:tab/>
        </w:r>
        <w:r>
          <w:rPr>
            <w:noProof/>
            <w:webHidden/>
          </w:rPr>
          <w:fldChar w:fldCharType="begin"/>
        </w:r>
        <w:r>
          <w:rPr>
            <w:noProof/>
            <w:webHidden/>
          </w:rPr>
          <w:instrText xml:space="preserve"> PAGEREF _Toc517947588 \h </w:instrText>
        </w:r>
        <w:r>
          <w:rPr>
            <w:noProof/>
            <w:webHidden/>
          </w:rPr>
        </w:r>
        <w:r>
          <w:rPr>
            <w:noProof/>
            <w:webHidden/>
          </w:rPr>
          <w:fldChar w:fldCharType="separate"/>
        </w:r>
        <w:r>
          <w:rPr>
            <w:noProof/>
            <w:webHidden/>
          </w:rPr>
          <w:t>17</w:t>
        </w:r>
        <w:r>
          <w:rPr>
            <w:noProof/>
            <w:webHidden/>
          </w:rPr>
          <w:fldChar w:fldCharType="end"/>
        </w:r>
      </w:hyperlink>
    </w:p>
    <w:p w14:paraId="3A3084FD" w14:textId="39BB38BB" w:rsidR="004B0771" w:rsidRDefault="004B0771">
      <w:pPr>
        <w:pStyle w:val="TM4"/>
        <w:tabs>
          <w:tab w:val="left" w:pos="1979"/>
          <w:tab w:val="right" w:pos="10456"/>
        </w:tabs>
        <w:rPr>
          <w:rFonts w:eastAsiaTheme="minorEastAsia" w:cstheme="minorBidi"/>
          <w:noProof/>
          <w:sz w:val="22"/>
          <w:szCs w:val="22"/>
          <w:lang w:eastAsia="zh-CN"/>
        </w:rPr>
      </w:pPr>
      <w:hyperlink w:anchor="_Toc517947589" w:history="1">
        <w:r w:rsidRPr="00AD3F7E">
          <w:rPr>
            <w:rStyle w:val="Lienhypertexte"/>
            <w:noProof/>
          </w:rPr>
          <w:t>18.3.1.2</w:t>
        </w:r>
        <w:r>
          <w:rPr>
            <w:rFonts w:eastAsiaTheme="minorEastAsia" w:cstheme="minorBidi"/>
            <w:noProof/>
            <w:sz w:val="22"/>
            <w:szCs w:val="22"/>
            <w:lang w:eastAsia="zh-CN"/>
          </w:rPr>
          <w:tab/>
        </w:r>
        <w:r w:rsidRPr="00AD3F7E">
          <w:rPr>
            <w:rStyle w:val="Lienhypertexte"/>
            <w:noProof/>
          </w:rPr>
          <w:t>Creative Commons (CC)</w:t>
        </w:r>
        <w:r>
          <w:rPr>
            <w:noProof/>
            <w:webHidden/>
          </w:rPr>
          <w:tab/>
        </w:r>
        <w:r>
          <w:rPr>
            <w:noProof/>
            <w:webHidden/>
          </w:rPr>
          <w:fldChar w:fldCharType="begin"/>
        </w:r>
        <w:r>
          <w:rPr>
            <w:noProof/>
            <w:webHidden/>
          </w:rPr>
          <w:instrText xml:space="preserve"> PAGEREF _Toc517947589 \h </w:instrText>
        </w:r>
        <w:r>
          <w:rPr>
            <w:noProof/>
            <w:webHidden/>
          </w:rPr>
        </w:r>
        <w:r>
          <w:rPr>
            <w:noProof/>
            <w:webHidden/>
          </w:rPr>
          <w:fldChar w:fldCharType="separate"/>
        </w:r>
        <w:r>
          <w:rPr>
            <w:noProof/>
            <w:webHidden/>
          </w:rPr>
          <w:t>17</w:t>
        </w:r>
        <w:r>
          <w:rPr>
            <w:noProof/>
            <w:webHidden/>
          </w:rPr>
          <w:fldChar w:fldCharType="end"/>
        </w:r>
      </w:hyperlink>
    </w:p>
    <w:p w14:paraId="726AB9D8" w14:textId="23BE7562" w:rsidR="004B0771" w:rsidRDefault="004B0771">
      <w:pPr>
        <w:pStyle w:val="TM1"/>
        <w:tabs>
          <w:tab w:val="left" w:pos="1000"/>
          <w:tab w:val="right" w:pos="10456"/>
        </w:tabs>
        <w:rPr>
          <w:rFonts w:eastAsiaTheme="minorEastAsia" w:cstheme="minorBidi"/>
          <w:b w:val="0"/>
          <w:bCs w:val="0"/>
          <w:caps w:val="0"/>
          <w:noProof/>
          <w:sz w:val="22"/>
          <w:szCs w:val="22"/>
          <w:lang w:eastAsia="zh-CN"/>
        </w:rPr>
      </w:pPr>
      <w:hyperlink w:anchor="_Toc517947590" w:history="1">
        <w:r w:rsidRPr="00AD3F7E">
          <w:rPr>
            <w:rStyle w:val="Lienhypertexte"/>
            <w:noProof/>
            <w:lang w:eastAsia="fr-FR"/>
          </w:rPr>
          <w:t>19</w:t>
        </w:r>
        <w:r>
          <w:rPr>
            <w:rFonts w:eastAsiaTheme="minorEastAsia" w:cstheme="minorBidi"/>
            <w:b w:val="0"/>
            <w:bCs w:val="0"/>
            <w:caps w:val="0"/>
            <w:noProof/>
            <w:sz w:val="22"/>
            <w:szCs w:val="22"/>
            <w:lang w:eastAsia="zh-CN"/>
          </w:rPr>
          <w:tab/>
        </w:r>
        <w:r w:rsidRPr="00AD3F7E">
          <w:rPr>
            <w:rStyle w:val="Lienhypertexte"/>
            <w:noProof/>
            <w:lang w:eastAsia="fr-FR"/>
          </w:rPr>
          <w:t>Webographie</w:t>
        </w:r>
        <w:r>
          <w:rPr>
            <w:noProof/>
            <w:webHidden/>
          </w:rPr>
          <w:tab/>
        </w:r>
        <w:r>
          <w:rPr>
            <w:noProof/>
            <w:webHidden/>
          </w:rPr>
          <w:fldChar w:fldCharType="begin"/>
        </w:r>
        <w:r>
          <w:rPr>
            <w:noProof/>
            <w:webHidden/>
          </w:rPr>
          <w:instrText xml:space="preserve"> PAGEREF _Toc517947590 \h </w:instrText>
        </w:r>
        <w:r>
          <w:rPr>
            <w:noProof/>
            <w:webHidden/>
          </w:rPr>
        </w:r>
        <w:r>
          <w:rPr>
            <w:noProof/>
            <w:webHidden/>
          </w:rPr>
          <w:fldChar w:fldCharType="separate"/>
        </w:r>
        <w:r>
          <w:rPr>
            <w:noProof/>
            <w:webHidden/>
          </w:rPr>
          <w:t>21</w:t>
        </w:r>
        <w:r>
          <w:rPr>
            <w:noProof/>
            <w:webHidden/>
          </w:rPr>
          <w:fldChar w:fldCharType="end"/>
        </w:r>
      </w:hyperlink>
    </w:p>
    <w:p w14:paraId="45B97B3B" w14:textId="7FAE1240" w:rsidR="008C2C76" w:rsidRDefault="008C2C76">
      <w:pPr>
        <w:tabs>
          <w:tab w:val="clear" w:pos="567"/>
        </w:tabs>
        <w:spacing w:before="0" w:line="240" w:lineRule="auto"/>
        <w:ind w:firstLine="0"/>
        <w:jc w:val="left"/>
      </w:pPr>
      <w:r>
        <w:fldChar w:fldCharType="end"/>
      </w:r>
    </w:p>
    <w:p w14:paraId="24BD06F0" w14:textId="09EF8B23" w:rsidR="006E4197" w:rsidRDefault="006E4197">
      <w:pPr>
        <w:tabs>
          <w:tab w:val="clear" w:pos="567"/>
        </w:tabs>
        <w:spacing w:before="0" w:line="240" w:lineRule="auto"/>
        <w:ind w:firstLine="0"/>
        <w:jc w:val="left"/>
        <w:rPr>
          <w:rFonts w:ascii="Calibri" w:hAnsi="Calibri"/>
          <w:b/>
          <w:color w:val="365F91"/>
          <w:u w:val="single"/>
        </w:rPr>
      </w:pPr>
      <w:r>
        <w:br w:type="page"/>
      </w:r>
    </w:p>
    <w:p w14:paraId="230B40F9" w14:textId="011BDB69" w:rsidR="00677922" w:rsidRPr="003A473F" w:rsidRDefault="00717F58" w:rsidP="00273F7A">
      <w:pPr>
        <w:pStyle w:val="Lexique-Sous-titre"/>
      </w:pPr>
      <w:r w:rsidRPr="003A473F">
        <w:t>Li</w:t>
      </w:r>
      <w:r w:rsidR="009555CA" w:rsidRPr="003A473F">
        <w:t>ste des figures</w:t>
      </w:r>
    </w:p>
    <w:bookmarkStart w:id="58" w:name="_Toc348439148"/>
    <w:p w14:paraId="77C2CEE3" w14:textId="40D01315" w:rsidR="004B0771" w:rsidRDefault="009E6248" w:rsidP="004B0771">
      <w:pPr>
        <w:pStyle w:val="Tabledesillustrations"/>
        <w:tabs>
          <w:tab w:val="left" w:pos="1600"/>
          <w:tab w:val="left" w:pos="9214"/>
        </w:tabs>
        <w:rPr>
          <w:rFonts w:asciiTheme="minorHAnsi" w:eastAsiaTheme="minorEastAsia" w:hAnsiTheme="minorHAnsi" w:cstheme="minorBidi"/>
          <w:noProof/>
          <w:sz w:val="22"/>
          <w:szCs w:val="22"/>
          <w:lang w:eastAsia="zh-CN"/>
        </w:rPr>
      </w:pPr>
      <w:r>
        <w:fldChar w:fldCharType="begin"/>
      </w:r>
      <w:r>
        <w:instrText xml:space="preserve"> TOC \h \z \t "Figure-6piR" \c </w:instrText>
      </w:r>
      <w:r>
        <w:fldChar w:fldCharType="separate"/>
      </w:r>
      <w:hyperlink w:anchor="_Toc517947591" w:history="1">
        <w:r w:rsidR="004B0771" w:rsidRPr="007E0BE8">
          <w:rPr>
            <w:rStyle w:val="Lienhypertexte"/>
            <w:noProof/>
          </w:rPr>
          <w:t>figure 1 :</w:t>
        </w:r>
        <w:r w:rsidR="004B0771">
          <w:rPr>
            <w:rFonts w:asciiTheme="minorHAnsi" w:eastAsiaTheme="minorEastAsia" w:hAnsiTheme="minorHAnsi" w:cstheme="minorBidi"/>
            <w:noProof/>
            <w:sz w:val="22"/>
            <w:szCs w:val="22"/>
            <w:lang w:eastAsia="zh-CN"/>
          </w:rPr>
          <w:tab/>
        </w:r>
        <w:r w:rsidR="004B0771" w:rsidRPr="007E0BE8">
          <w:rPr>
            <w:rStyle w:val="Lienhypertexte"/>
            <w:noProof/>
          </w:rPr>
          <w:t>Classification des différents types de données</w:t>
        </w:r>
        <w:r w:rsidR="004B0771">
          <w:rPr>
            <w:noProof/>
            <w:webHidden/>
          </w:rPr>
          <w:tab/>
        </w:r>
        <w:r w:rsidR="004B0771">
          <w:rPr>
            <w:noProof/>
            <w:webHidden/>
          </w:rPr>
          <w:fldChar w:fldCharType="begin"/>
        </w:r>
        <w:r w:rsidR="004B0771">
          <w:rPr>
            <w:noProof/>
            <w:webHidden/>
          </w:rPr>
          <w:instrText xml:space="preserve"> PAGEREF _Toc517947591 \h </w:instrText>
        </w:r>
        <w:r w:rsidR="004B0771">
          <w:rPr>
            <w:noProof/>
            <w:webHidden/>
          </w:rPr>
        </w:r>
        <w:r w:rsidR="004B0771">
          <w:rPr>
            <w:noProof/>
            <w:webHidden/>
          </w:rPr>
          <w:fldChar w:fldCharType="separate"/>
        </w:r>
        <w:r w:rsidR="004B0771">
          <w:rPr>
            <w:noProof/>
            <w:webHidden/>
          </w:rPr>
          <w:t>5</w:t>
        </w:r>
        <w:r w:rsidR="004B0771">
          <w:rPr>
            <w:noProof/>
            <w:webHidden/>
          </w:rPr>
          <w:fldChar w:fldCharType="end"/>
        </w:r>
      </w:hyperlink>
    </w:p>
    <w:p w14:paraId="0787DEB8" w14:textId="180E738F" w:rsidR="004B0771" w:rsidRDefault="004B0771">
      <w:pPr>
        <w:pStyle w:val="Tabledesillustrations"/>
        <w:tabs>
          <w:tab w:val="left" w:pos="1600"/>
        </w:tabs>
        <w:rPr>
          <w:rFonts w:asciiTheme="minorHAnsi" w:eastAsiaTheme="minorEastAsia" w:hAnsiTheme="minorHAnsi" w:cstheme="minorBidi"/>
          <w:noProof/>
          <w:sz w:val="22"/>
          <w:szCs w:val="22"/>
          <w:lang w:eastAsia="zh-CN"/>
        </w:rPr>
      </w:pPr>
      <w:hyperlink w:anchor="_Toc517947592" w:history="1">
        <w:r w:rsidRPr="007E0BE8">
          <w:rPr>
            <w:rStyle w:val="Lienhypertexte"/>
            <w:noProof/>
          </w:rPr>
          <w:t>figure 2 :</w:t>
        </w:r>
        <w:r>
          <w:rPr>
            <w:rFonts w:asciiTheme="minorHAnsi" w:eastAsiaTheme="minorEastAsia" w:hAnsiTheme="minorHAnsi" w:cstheme="minorBidi"/>
            <w:noProof/>
            <w:sz w:val="22"/>
            <w:szCs w:val="22"/>
            <w:lang w:eastAsia="zh-CN"/>
          </w:rPr>
          <w:tab/>
        </w:r>
        <w:r w:rsidRPr="007E0BE8">
          <w:rPr>
            <w:rStyle w:val="Lienhypertexte"/>
            <w:noProof/>
          </w:rPr>
          <w:t>Types de données d’après Gaillard 2014 source : URFIST Rennes</w:t>
        </w:r>
        <w:r>
          <w:rPr>
            <w:noProof/>
            <w:webHidden/>
          </w:rPr>
          <w:tab/>
        </w:r>
        <w:r>
          <w:rPr>
            <w:noProof/>
            <w:webHidden/>
          </w:rPr>
          <w:fldChar w:fldCharType="begin"/>
        </w:r>
        <w:r>
          <w:rPr>
            <w:noProof/>
            <w:webHidden/>
          </w:rPr>
          <w:instrText xml:space="preserve"> PAGEREF _Toc517947592 \h </w:instrText>
        </w:r>
        <w:r>
          <w:rPr>
            <w:noProof/>
            <w:webHidden/>
          </w:rPr>
        </w:r>
        <w:r>
          <w:rPr>
            <w:noProof/>
            <w:webHidden/>
          </w:rPr>
          <w:fldChar w:fldCharType="separate"/>
        </w:r>
        <w:r>
          <w:rPr>
            <w:noProof/>
            <w:webHidden/>
          </w:rPr>
          <w:t>7</w:t>
        </w:r>
        <w:r>
          <w:rPr>
            <w:noProof/>
            <w:webHidden/>
          </w:rPr>
          <w:fldChar w:fldCharType="end"/>
        </w:r>
      </w:hyperlink>
    </w:p>
    <w:p w14:paraId="0277DCE3" w14:textId="37A6AF0D" w:rsidR="004B0771" w:rsidRDefault="004B0771">
      <w:pPr>
        <w:pStyle w:val="Tabledesillustrations"/>
        <w:tabs>
          <w:tab w:val="left" w:pos="1600"/>
        </w:tabs>
        <w:rPr>
          <w:rFonts w:asciiTheme="minorHAnsi" w:eastAsiaTheme="minorEastAsia" w:hAnsiTheme="minorHAnsi" w:cstheme="minorBidi"/>
          <w:noProof/>
          <w:sz w:val="22"/>
          <w:szCs w:val="22"/>
          <w:lang w:eastAsia="zh-CN"/>
        </w:rPr>
      </w:pPr>
      <w:hyperlink w:anchor="_Toc517947593" w:history="1">
        <w:r w:rsidRPr="007E0BE8">
          <w:rPr>
            <w:rStyle w:val="Lienhypertexte"/>
            <w:noProof/>
          </w:rPr>
          <w:t>figure 3 :</w:t>
        </w:r>
        <w:r>
          <w:rPr>
            <w:rFonts w:asciiTheme="minorHAnsi" w:eastAsiaTheme="minorEastAsia" w:hAnsiTheme="minorHAnsi" w:cstheme="minorBidi"/>
            <w:noProof/>
            <w:sz w:val="22"/>
            <w:szCs w:val="22"/>
            <w:lang w:eastAsia="zh-CN"/>
          </w:rPr>
          <w:tab/>
        </w:r>
        <w:r w:rsidRPr="007E0BE8">
          <w:rPr>
            <w:rStyle w:val="Lienhypertexte"/>
            <w:noProof/>
          </w:rPr>
          <w:t>Schéma du réseau de capteurs ConnecSens</w:t>
        </w:r>
        <w:r>
          <w:rPr>
            <w:noProof/>
            <w:webHidden/>
          </w:rPr>
          <w:tab/>
        </w:r>
        <w:r>
          <w:rPr>
            <w:noProof/>
            <w:webHidden/>
          </w:rPr>
          <w:fldChar w:fldCharType="begin"/>
        </w:r>
        <w:r>
          <w:rPr>
            <w:noProof/>
            <w:webHidden/>
          </w:rPr>
          <w:instrText xml:space="preserve"> PAGEREF _Toc517947593 \h </w:instrText>
        </w:r>
        <w:r>
          <w:rPr>
            <w:noProof/>
            <w:webHidden/>
          </w:rPr>
        </w:r>
        <w:r>
          <w:rPr>
            <w:noProof/>
            <w:webHidden/>
          </w:rPr>
          <w:fldChar w:fldCharType="separate"/>
        </w:r>
        <w:r>
          <w:rPr>
            <w:noProof/>
            <w:webHidden/>
          </w:rPr>
          <w:t>8</w:t>
        </w:r>
        <w:r>
          <w:rPr>
            <w:noProof/>
            <w:webHidden/>
          </w:rPr>
          <w:fldChar w:fldCharType="end"/>
        </w:r>
      </w:hyperlink>
    </w:p>
    <w:p w14:paraId="4B61B21A" w14:textId="2552DDA3" w:rsidR="004B0771" w:rsidRDefault="004B0771">
      <w:pPr>
        <w:pStyle w:val="Tabledesillustrations"/>
        <w:tabs>
          <w:tab w:val="left" w:pos="1600"/>
        </w:tabs>
        <w:rPr>
          <w:rFonts w:asciiTheme="minorHAnsi" w:eastAsiaTheme="minorEastAsia" w:hAnsiTheme="minorHAnsi" w:cstheme="minorBidi"/>
          <w:noProof/>
          <w:sz w:val="22"/>
          <w:szCs w:val="22"/>
          <w:lang w:eastAsia="zh-CN"/>
        </w:rPr>
      </w:pPr>
      <w:hyperlink w:anchor="_Toc517947594" w:history="1">
        <w:r w:rsidRPr="007E0BE8">
          <w:rPr>
            <w:rStyle w:val="Lienhypertexte"/>
            <w:noProof/>
          </w:rPr>
          <w:t>figure 4 :</w:t>
        </w:r>
        <w:r>
          <w:rPr>
            <w:rFonts w:asciiTheme="minorHAnsi" w:eastAsiaTheme="minorEastAsia" w:hAnsiTheme="minorHAnsi" w:cstheme="minorBidi"/>
            <w:noProof/>
            <w:sz w:val="22"/>
            <w:szCs w:val="22"/>
            <w:lang w:eastAsia="zh-CN"/>
          </w:rPr>
          <w:tab/>
        </w:r>
        <w:r w:rsidRPr="007E0BE8">
          <w:rPr>
            <w:rStyle w:val="Lienhypertexte"/>
            <w:noProof/>
          </w:rPr>
          <w:t>Exemple d’une page de login utilisant la FÉR</w:t>
        </w:r>
        <w:r>
          <w:rPr>
            <w:noProof/>
            <w:webHidden/>
          </w:rPr>
          <w:tab/>
        </w:r>
        <w:r>
          <w:rPr>
            <w:noProof/>
            <w:webHidden/>
          </w:rPr>
          <w:fldChar w:fldCharType="begin"/>
        </w:r>
        <w:r>
          <w:rPr>
            <w:noProof/>
            <w:webHidden/>
          </w:rPr>
          <w:instrText xml:space="preserve"> PAGEREF _Toc517947594 \h </w:instrText>
        </w:r>
        <w:r>
          <w:rPr>
            <w:noProof/>
            <w:webHidden/>
          </w:rPr>
        </w:r>
        <w:r>
          <w:rPr>
            <w:noProof/>
            <w:webHidden/>
          </w:rPr>
          <w:fldChar w:fldCharType="separate"/>
        </w:r>
        <w:r>
          <w:rPr>
            <w:noProof/>
            <w:webHidden/>
          </w:rPr>
          <w:t>5</w:t>
        </w:r>
        <w:r>
          <w:rPr>
            <w:noProof/>
            <w:webHidden/>
          </w:rPr>
          <w:fldChar w:fldCharType="end"/>
        </w:r>
      </w:hyperlink>
    </w:p>
    <w:p w14:paraId="7DFA6DC7" w14:textId="0E3F0100" w:rsidR="004B0771" w:rsidRDefault="004B0771">
      <w:pPr>
        <w:pStyle w:val="Tabledesillustrations"/>
        <w:tabs>
          <w:tab w:val="left" w:pos="1600"/>
        </w:tabs>
        <w:rPr>
          <w:rFonts w:asciiTheme="minorHAnsi" w:eastAsiaTheme="minorEastAsia" w:hAnsiTheme="minorHAnsi" w:cstheme="minorBidi"/>
          <w:noProof/>
          <w:sz w:val="22"/>
          <w:szCs w:val="22"/>
          <w:lang w:eastAsia="zh-CN"/>
        </w:rPr>
      </w:pPr>
      <w:hyperlink w:anchor="_Toc517947595" w:history="1">
        <w:r w:rsidRPr="007E0BE8">
          <w:rPr>
            <w:rStyle w:val="Lienhypertexte"/>
            <w:noProof/>
          </w:rPr>
          <w:t>figure 5 :</w:t>
        </w:r>
        <w:r>
          <w:rPr>
            <w:rFonts w:asciiTheme="minorHAnsi" w:eastAsiaTheme="minorEastAsia" w:hAnsiTheme="minorHAnsi" w:cstheme="minorBidi"/>
            <w:noProof/>
            <w:sz w:val="22"/>
            <w:szCs w:val="22"/>
            <w:lang w:eastAsia="zh-CN"/>
          </w:rPr>
          <w:tab/>
        </w:r>
        <w:r w:rsidRPr="007E0BE8">
          <w:rPr>
            <w:rStyle w:val="Lienhypertexte"/>
            <w:noProof/>
          </w:rPr>
          <w:t>Exemple de page permettant la connexion de membres extérieurs à la FÉR</w:t>
        </w:r>
        <w:r>
          <w:rPr>
            <w:noProof/>
            <w:webHidden/>
          </w:rPr>
          <w:tab/>
        </w:r>
        <w:r>
          <w:rPr>
            <w:noProof/>
            <w:webHidden/>
          </w:rPr>
          <w:fldChar w:fldCharType="begin"/>
        </w:r>
        <w:r>
          <w:rPr>
            <w:noProof/>
            <w:webHidden/>
          </w:rPr>
          <w:instrText xml:space="preserve"> PAGEREF _Toc517947595 \h </w:instrText>
        </w:r>
        <w:r>
          <w:rPr>
            <w:noProof/>
            <w:webHidden/>
          </w:rPr>
        </w:r>
        <w:r>
          <w:rPr>
            <w:noProof/>
            <w:webHidden/>
          </w:rPr>
          <w:fldChar w:fldCharType="separate"/>
        </w:r>
        <w:r>
          <w:rPr>
            <w:noProof/>
            <w:webHidden/>
          </w:rPr>
          <w:t>5</w:t>
        </w:r>
        <w:r>
          <w:rPr>
            <w:noProof/>
            <w:webHidden/>
          </w:rPr>
          <w:fldChar w:fldCharType="end"/>
        </w:r>
      </w:hyperlink>
    </w:p>
    <w:p w14:paraId="0B527670" w14:textId="3921D989" w:rsidR="004B0771" w:rsidRDefault="004B0771">
      <w:pPr>
        <w:pStyle w:val="Tabledesillustrations"/>
        <w:tabs>
          <w:tab w:val="left" w:pos="1600"/>
        </w:tabs>
        <w:rPr>
          <w:rFonts w:asciiTheme="minorHAnsi" w:eastAsiaTheme="minorEastAsia" w:hAnsiTheme="minorHAnsi" w:cstheme="minorBidi"/>
          <w:noProof/>
          <w:sz w:val="22"/>
          <w:szCs w:val="22"/>
          <w:lang w:eastAsia="zh-CN"/>
        </w:rPr>
      </w:pPr>
      <w:hyperlink w:anchor="_Toc517947596" w:history="1">
        <w:r w:rsidRPr="007E0BE8">
          <w:rPr>
            <w:rStyle w:val="Lienhypertexte"/>
            <w:noProof/>
          </w:rPr>
          <w:t>figure 6 :</w:t>
        </w:r>
        <w:r>
          <w:rPr>
            <w:rFonts w:asciiTheme="minorHAnsi" w:eastAsiaTheme="minorEastAsia" w:hAnsiTheme="minorHAnsi" w:cstheme="minorBidi"/>
            <w:noProof/>
            <w:sz w:val="22"/>
            <w:szCs w:val="22"/>
            <w:lang w:eastAsia="zh-CN"/>
          </w:rPr>
          <w:tab/>
        </w:r>
        <w:r w:rsidRPr="007E0BE8">
          <w:rPr>
            <w:rStyle w:val="Lienhypertexte"/>
            <w:noProof/>
          </w:rPr>
          <w:t>Logos de la Licence Ouverte 2.0</w:t>
        </w:r>
        <w:r>
          <w:rPr>
            <w:noProof/>
            <w:webHidden/>
          </w:rPr>
          <w:tab/>
        </w:r>
        <w:r>
          <w:rPr>
            <w:noProof/>
            <w:webHidden/>
          </w:rPr>
          <w:fldChar w:fldCharType="begin"/>
        </w:r>
        <w:r>
          <w:rPr>
            <w:noProof/>
            <w:webHidden/>
          </w:rPr>
          <w:instrText xml:space="preserve"> PAGEREF _Toc517947596 \h </w:instrText>
        </w:r>
        <w:r>
          <w:rPr>
            <w:noProof/>
            <w:webHidden/>
          </w:rPr>
        </w:r>
        <w:r>
          <w:rPr>
            <w:noProof/>
            <w:webHidden/>
          </w:rPr>
          <w:fldChar w:fldCharType="separate"/>
        </w:r>
        <w:r>
          <w:rPr>
            <w:noProof/>
            <w:webHidden/>
          </w:rPr>
          <w:t>16</w:t>
        </w:r>
        <w:r>
          <w:rPr>
            <w:noProof/>
            <w:webHidden/>
          </w:rPr>
          <w:fldChar w:fldCharType="end"/>
        </w:r>
      </w:hyperlink>
    </w:p>
    <w:p w14:paraId="75966600" w14:textId="46DF6A00" w:rsidR="004B0771" w:rsidRDefault="004B0771">
      <w:pPr>
        <w:pStyle w:val="Tabledesillustrations"/>
        <w:tabs>
          <w:tab w:val="left" w:pos="1600"/>
        </w:tabs>
        <w:rPr>
          <w:rFonts w:asciiTheme="minorHAnsi" w:eastAsiaTheme="minorEastAsia" w:hAnsiTheme="minorHAnsi" w:cstheme="minorBidi"/>
          <w:noProof/>
          <w:sz w:val="22"/>
          <w:szCs w:val="22"/>
          <w:lang w:eastAsia="zh-CN"/>
        </w:rPr>
      </w:pPr>
      <w:hyperlink w:anchor="_Toc517947597" w:history="1">
        <w:r w:rsidRPr="007E0BE8">
          <w:rPr>
            <w:rStyle w:val="Lienhypertexte"/>
            <w:noProof/>
          </w:rPr>
          <w:t>figure 7 :</w:t>
        </w:r>
        <w:r>
          <w:rPr>
            <w:rFonts w:asciiTheme="minorHAnsi" w:eastAsiaTheme="minorEastAsia" w:hAnsiTheme="minorHAnsi" w:cstheme="minorBidi"/>
            <w:noProof/>
            <w:sz w:val="22"/>
            <w:szCs w:val="22"/>
            <w:lang w:eastAsia="zh-CN"/>
          </w:rPr>
          <w:tab/>
        </w:r>
        <w:r w:rsidRPr="007E0BE8">
          <w:rPr>
            <w:rStyle w:val="Lienhypertexte"/>
            <w:noProof/>
          </w:rPr>
          <w:t>Exemple de logos Creative Commons</w:t>
        </w:r>
        <w:r>
          <w:rPr>
            <w:noProof/>
            <w:webHidden/>
          </w:rPr>
          <w:tab/>
        </w:r>
        <w:r>
          <w:rPr>
            <w:noProof/>
            <w:webHidden/>
          </w:rPr>
          <w:fldChar w:fldCharType="begin"/>
        </w:r>
        <w:r>
          <w:rPr>
            <w:noProof/>
            <w:webHidden/>
          </w:rPr>
          <w:instrText xml:space="preserve"> PAGEREF _Toc517947597 \h </w:instrText>
        </w:r>
        <w:r>
          <w:rPr>
            <w:noProof/>
            <w:webHidden/>
          </w:rPr>
        </w:r>
        <w:r>
          <w:rPr>
            <w:noProof/>
            <w:webHidden/>
          </w:rPr>
          <w:fldChar w:fldCharType="separate"/>
        </w:r>
        <w:r>
          <w:rPr>
            <w:noProof/>
            <w:webHidden/>
          </w:rPr>
          <w:t>19</w:t>
        </w:r>
        <w:r>
          <w:rPr>
            <w:noProof/>
            <w:webHidden/>
          </w:rPr>
          <w:fldChar w:fldCharType="end"/>
        </w:r>
      </w:hyperlink>
    </w:p>
    <w:p w14:paraId="04DE6D1B" w14:textId="49D1269A" w:rsidR="009E6248" w:rsidRPr="003A473F" w:rsidRDefault="009E6248" w:rsidP="00F01084">
      <w:pPr>
        <w:pStyle w:val="Tabledesillustrations"/>
        <w:tabs>
          <w:tab w:val="left" w:pos="1418"/>
        </w:tabs>
      </w:pPr>
      <w:r>
        <w:fldChar w:fldCharType="end"/>
      </w:r>
    </w:p>
    <w:bookmarkEnd w:id="58"/>
    <w:p w14:paraId="59442B6C" w14:textId="4DB84A89" w:rsidR="00F35C2B" w:rsidRPr="003A473F" w:rsidRDefault="00F35C2B" w:rsidP="007E6FBF">
      <w:pPr>
        <w:pStyle w:val="Lexique-Sous-titre"/>
        <w:rPr>
          <w:lang w:eastAsia="fr-FR"/>
        </w:rPr>
      </w:pPr>
      <w:r w:rsidRPr="003A473F">
        <w:rPr>
          <w:lang w:eastAsia="fr-FR"/>
        </w:rPr>
        <w:t>Lexique et définitions</w:t>
      </w:r>
    </w:p>
    <w:p w14:paraId="265CD9B4" w14:textId="77777777" w:rsidR="00B51B71" w:rsidRDefault="00B51B71" w:rsidP="00B51B71">
      <w:pPr>
        <w:pStyle w:val="soustitre"/>
        <w:spacing w:before="0"/>
        <w:rPr>
          <w:b w:val="0"/>
          <w:color w:val="auto"/>
          <w:szCs w:val="20"/>
          <w:u w:val="none"/>
        </w:rPr>
      </w:pPr>
      <w:r>
        <w:t>CEBA</w:t>
      </w:r>
      <w:r w:rsidRPr="00FC2523">
        <w:t xml:space="preserve"> :</w:t>
      </w:r>
      <w:r w:rsidRPr="00FC2523">
        <w:rPr>
          <w:b w:val="0"/>
          <w:color w:val="auto"/>
          <w:szCs w:val="20"/>
          <w:u w:val="none"/>
        </w:rPr>
        <w:t xml:space="preserve"> </w:t>
      </w:r>
      <w:r w:rsidRPr="000E4E56">
        <w:rPr>
          <w:b w:val="0"/>
          <w:color w:val="auto"/>
          <w:szCs w:val="20"/>
          <w:u w:val="none"/>
        </w:rPr>
        <w:t>Cloud environnemental au bénéfice de l’agriculture</w:t>
      </w:r>
      <w:r>
        <w:rPr>
          <w:b w:val="0"/>
          <w:color w:val="auto"/>
          <w:szCs w:val="20"/>
          <w:u w:val="none"/>
        </w:rPr>
        <w:t>.</w:t>
      </w:r>
      <w:r w:rsidRPr="000E4E56">
        <w:rPr>
          <w:b w:val="0"/>
          <w:color w:val="auto"/>
          <w:szCs w:val="20"/>
          <w:u w:val="none"/>
        </w:rPr>
        <w:t xml:space="preserve"> </w:t>
      </w:r>
    </w:p>
    <w:p w14:paraId="5318962C" w14:textId="77777777" w:rsidR="00B51B71" w:rsidRDefault="00B51B71" w:rsidP="00B51B71">
      <w:pPr>
        <w:pStyle w:val="soustitre"/>
        <w:spacing w:before="0"/>
      </w:pPr>
      <w:r>
        <w:t>DOI</w:t>
      </w:r>
      <w:r w:rsidRPr="00FC2523">
        <w:t xml:space="preserve"> :</w:t>
      </w:r>
      <w:r w:rsidRPr="00FC2523">
        <w:rPr>
          <w:b w:val="0"/>
          <w:color w:val="auto"/>
          <w:szCs w:val="20"/>
          <w:u w:val="none"/>
        </w:rPr>
        <w:t xml:space="preserve"> </w:t>
      </w:r>
      <w:r>
        <w:rPr>
          <w:b w:val="0"/>
          <w:color w:val="auto"/>
          <w:szCs w:val="20"/>
          <w:u w:val="none"/>
        </w:rPr>
        <w:t>Digital Object Identifier, sert à identifier une donnée de façon unique et pérenne.</w:t>
      </w:r>
    </w:p>
    <w:p w14:paraId="7145F045" w14:textId="77777777" w:rsidR="00B51B71" w:rsidRPr="00FC2523" w:rsidRDefault="00B51B71" w:rsidP="00B51B71">
      <w:pPr>
        <w:pStyle w:val="soustitre"/>
        <w:spacing w:before="0"/>
      </w:pPr>
      <w:r w:rsidRPr="00FC2523">
        <w:t>IRI :</w:t>
      </w:r>
      <w:r w:rsidRPr="00FC2523">
        <w:rPr>
          <w:b w:val="0"/>
          <w:color w:val="auto"/>
          <w:szCs w:val="20"/>
          <w:u w:val="none"/>
        </w:rPr>
        <w:t xml:space="preserve"> International Ressource Identifier, généralise l’URI en acceptant les caractères codés en UTF-8.</w:t>
      </w:r>
    </w:p>
    <w:p w14:paraId="231F828D" w14:textId="77777777" w:rsidR="00B51B71" w:rsidRDefault="00B51B71" w:rsidP="00B51B71">
      <w:pPr>
        <w:pStyle w:val="soustitre"/>
        <w:spacing w:before="0"/>
      </w:pPr>
      <w:r w:rsidRPr="00573F06">
        <w:t>IGN</w:t>
      </w:r>
      <w:r>
        <w:t> :</w:t>
      </w:r>
      <w:r w:rsidRPr="00573F06">
        <w:rPr>
          <w:b w:val="0"/>
          <w:color w:val="auto"/>
          <w:szCs w:val="20"/>
          <w:u w:val="none"/>
        </w:rPr>
        <w:t xml:space="preserve"> Institut géographique national</w:t>
      </w:r>
      <w:r>
        <w:rPr>
          <w:b w:val="0"/>
          <w:color w:val="auto"/>
          <w:szCs w:val="20"/>
          <w:u w:val="none"/>
        </w:rPr>
        <w:t>.</w:t>
      </w:r>
      <w:r w:rsidRPr="00573F06">
        <w:rPr>
          <w:b w:val="0"/>
          <w:color w:val="auto"/>
          <w:szCs w:val="20"/>
          <w:u w:val="none"/>
        </w:rPr>
        <w:t xml:space="preserve"> </w:t>
      </w:r>
    </w:p>
    <w:p w14:paraId="0AE01BE4" w14:textId="77777777" w:rsidR="00B51B71" w:rsidRDefault="00B51B71" w:rsidP="00B51B71">
      <w:pPr>
        <w:pStyle w:val="soustitre"/>
        <w:spacing w:before="0"/>
      </w:pPr>
      <w:r w:rsidRPr="00573F06">
        <w:t>Insee</w:t>
      </w:r>
      <w:r>
        <w:t> :</w:t>
      </w:r>
      <w:r w:rsidRPr="00573F06">
        <w:rPr>
          <w:b w:val="0"/>
          <w:color w:val="auto"/>
          <w:szCs w:val="20"/>
          <w:u w:val="none"/>
        </w:rPr>
        <w:t xml:space="preserve"> Institut national de la statistique et des études économiques</w:t>
      </w:r>
      <w:r>
        <w:rPr>
          <w:b w:val="0"/>
          <w:color w:val="auto"/>
          <w:szCs w:val="20"/>
          <w:u w:val="none"/>
        </w:rPr>
        <w:t>.</w:t>
      </w:r>
      <w:r w:rsidRPr="00573F06">
        <w:t xml:space="preserve"> </w:t>
      </w:r>
    </w:p>
    <w:p w14:paraId="529AA3F0" w14:textId="77777777" w:rsidR="00B51B71" w:rsidRDefault="00B51B71" w:rsidP="00B51B71">
      <w:pPr>
        <w:pStyle w:val="soustitre"/>
        <w:spacing w:before="0"/>
      </w:pPr>
      <w:r>
        <w:t>L</w:t>
      </w:r>
      <w:r w:rsidRPr="00573F06">
        <w:t>I</w:t>
      </w:r>
      <w:r>
        <w:t>T :</w:t>
      </w:r>
      <w:r w:rsidRPr="00573F06">
        <w:rPr>
          <w:b w:val="0"/>
          <w:color w:val="auto"/>
          <w:szCs w:val="20"/>
          <w:u w:val="none"/>
        </w:rPr>
        <w:t xml:space="preserve"> </w:t>
      </w:r>
      <w:r>
        <w:rPr>
          <w:b w:val="0"/>
          <w:color w:val="auto"/>
          <w:szCs w:val="20"/>
          <w:u w:val="none"/>
        </w:rPr>
        <w:t>Laboratoire d’Innovation Territorial grandes cultures en Auvergne.</w:t>
      </w:r>
    </w:p>
    <w:p w14:paraId="11900B2D" w14:textId="77777777" w:rsidR="00B51B71" w:rsidRDefault="00B51B71" w:rsidP="00B51B71">
      <w:pPr>
        <w:pStyle w:val="soustitre"/>
        <w:spacing w:before="0"/>
        <w:rPr>
          <w:rFonts w:cs="Calibri"/>
          <w:b w:val="0"/>
          <w:color w:val="auto"/>
          <w:szCs w:val="20"/>
          <w:u w:val="none"/>
          <w:shd w:val="clear" w:color="auto" w:fill="FFFFFF"/>
        </w:rPr>
      </w:pPr>
      <w:r>
        <w:t>Open Data</w:t>
      </w:r>
      <w:r w:rsidRPr="00FC2523">
        <w:t xml:space="preserve"> :</w:t>
      </w:r>
      <w:r w:rsidRPr="00FC2523">
        <w:rPr>
          <w:u w:val="none"/>
        </w:rPr>
        <w:t xml:space="preserve"> </w:t>
      </w:r>
      <w:r>
        <w:rPr>
          <w:rFonts w:cs="Calibri"/>
          <w:b w:val="0"/>
          <w:color w:val="auto"/>
          <w:szCs w:val="20"/>
          <w:u w:val="none"/>
          <w:shd w:val="clear" w:color="auto" w:fill="FFFFFF"/>
        </w:rPr>
        <w:t>Concept</w:t>
      </w:r>
      <w:r w:rsidRPr="00FC2523">
        <w:rPr>
          <w:rFonts w:cs="Calibri"/>
          <w:b w:val="0"/>
          <w:color w:val="auto"/>
          <w:szCs w:val="20"/>
          <w:u w:val="none"/>
          <w:shd w:val="clear" w:color="auto" w:fill="FFFFFF"/>
        </w:rPr>
        <w:t xml:space="preserve"> de</w:t>
      </w:r>
      <w:r>
        <w:rPr>
          <w:rFonts w:cs="Calibri"/>
          <w:b w:val="0"/>
          <w:color w:val="auto"/>
          <w:szCs w:val="20"/>
          <w:u w:val="none"/>
          <w:shd w:val="clear" w:color="auto" w:fill="FFFFFF"/>
        </w:rPr>
        <w:t xml:space="preserve"> partage des d</w:t>
      </w:r>
      <w:r w:rsidRPr="00FC2523">
        <w:rPr>
          <w:rFonts w:cs="Calibri"/>
          <w:b w:val="0"/>
          <w:color w:val="auto"/>
          <w:szCs w:val="20"/>
          <w:u w:val="none"/>
          <w:shd w:val="clear" w:color="auto" w:fill="FFFFFF"/>
        </w:rPr>
        <w:t>onnées</w:t>
      </w:r>
      <w:r>
        <w:rPr>
          <w:rFonts w:cs="Calibri"/>
          <w:b w:val="0"/>
          <w:color w:val="auto"/>
          <w:szCs w:val="20"/>
          <w:u w:val="none"/>
          <w:shd w:val="clear" w:color="auto" w:fill="FFFFFF"/>
        </w:rPr>
        <w:t>, de manière libre et gratuite</w:t>
      </w:r>
      <w:r w:rsidRPr="00FC2523">
        <w:rPr>
          <w:rFonts w:cs="Calibri"/>
          <w:b w:val="0"/>
          <w:color w:val="auto"/>
          <w:szCs w:val="20"/>
          <w:u w:val="none"/>
          <w:shd w:val="clear" w:color="auto" w:fill="FFFFFF"/>
        </w:rPr>
        <w:t>.</w:t>
      </w:r>
    </w:p>
    <w:p w14:paraId="5E0980C8" w14:textId="77777777" w:rsidR="00B51B71" w:rsidRPr="00FC2523" w:rsidRDefault="00B51B71" w:rsidP="00B51B71">
      <w:pPr>
        <w:pStyle w:val="soustitre"/>
        <w:spacing w:before="0"/>
      </w:pPr>
      <w:r w:rsidRPr="00FC2523">
        <w:t>RDF</w:t>
      </w:r>
      <w:r>
        <w:t> </w:t>
      </w:r>
      <w:r w:rsidRPr="00FC2523">
        <w:t>:</w:t>
      </w:r>
      <w:r w:rsidRPr="00FC2523">
        <w:rPr>
          <w:rFonts w:cs="Calibri"/>
          <w:b w:val="0"/>
          <w:color w:val="auto"/>
          <w:szCs w:val="20"/>
          <w:u w:val="none"/>
        </w:rPr>
        <w:t xml:space="preserve"> </w:t>
      </w:r>
      <w:r w:rsidRPr="00FC2523">
        <w:rPr>
          <w:rFonts w:cs="Calibri"/>
          <w:b w:val="0"/>
          <w:bCs/>
          <w:color w:val="auto"/>
          <w:szCs w:val="20"/>
          <w:u w:val="none"/>
          <w:shd w:val="clear" w:color="auto" w:fill="FFFFFF"/>
        </w:rPr>
        <w:t>Resource Description Framework est un modèle de graphe destiné à décrire de façon formelle les ressources Web et leurs métadonnées, de façon à permettre le traitement automatique de telles descriptions.</w:t>
      </w:r>
    </w:p>
    <w:p w14:paraId="2D9E64C7" w14:textId="77777777" w:rsidR="00B51B71" w:rsidRDefault="00B51B71" w:rsidP="00B51B71">
      <w:pPr>
        <w:pStyle w:val="soustitre"/>
        <w:spacing w:before="0"/>
        <w:rPr>
          <w:rFonts w:cs="Calibri"/>
          <w:b w:val="0"/>
          <w:color w:val="auto"/>
          <w:szCs w:val="20"/>
          <w:u w:val="none"/>
          <w:shd w:val="clear" w:color="auto" w:fill="FFFFFF"/>
        </w:rPr>
      </w:pPr>
      <w:r w:rsidRPr="00FC2523">
        <w:t>SGBD :</w:t>
      </w:r>
      <w:r w:rsidRPr="00FC2523">
        <w:rPr>
          <w:u w:val="none"/>
        </w:rPr>
        <w:t xml:space="preserve"> </w:t>
      </w:r>
      <w:r w:rsidRPr="00FC2523">
        <w:rPr>
          <w:rFonts w:cs="Calibri"/>
          <w:b w:val="0"/>
          <w:color w:val="auto"/>
          <w:szCs w:val="20"/>
          <w:u w:val="none"/>
          <w:shd w:val="clear" w:color="auto" w:fill="FFFFFF"/>
        </w:rPr>
        <w:t>Système de Gestion de Base de Données.</w:t>
      </w:r>
    </w:p>
    <w:p w14:paraId="308D0441" w14:textId="77777777" w:rsidR="00B51B71" w:rsidRPr="00FC2523" w:rsidRDefault="00B51B71" w:rsidP="00B51B71">
      <w:pPr>
        <w:pStyle w:val="soustitre"/>
        <w:spacing w:before="0"/>
      </w:pPr>
      <w:r w:rsidRPr="00FC2523">
        <w:t>SI</w:t>
      </w:r>
      <w:r>
        <w:t> </w:t>
      </w:r>
      <w:r w:rsidRPr="00FC2523">
        <w:t>:</w:t>
      </w:r>
      <w:r w:rsidRPr="00FC2523">
        <w:rPr>
          <w:u w:val="none"/>
        </w:rPr>
        <w:t xml:space="preserve"> </w:t>
      </w:r>
      <w:r w:rsidRPr="00FC2523">
        <w:rPr>
          <w:rFonts w:cs="Calibri"/>
          <w:color w:val="auto"/>
          <w:szCs w:val="20"/>
          <w:u w:val="none"/>
          <w:shd w:val="clear" w:color="auto" w:fill="FFFFFF"/>
        </w:rPr>
        <w:t>S</w:t>
      </w:r>
      <w:r w:rsidRPr="00FC2523">
        <w:rPr>
          <w:rFonts w:cs="Calibri"/>
          <w:b w:val="0"/>
          <w:color w:val="auto"/>
          <w:szCs w:val="20"/>
          <w:u w:val="none"/>
          <w:shd w:val="clear" w:color="auto" w:fill="FFFFFF"/>
        </w:rPr>
        <w:t>ystème d’</w:t>
      </w:r>
      <w:r w:rsidRPr="00FC2523">
        <w:rPr>
          <w:rFonts w:cs="Calibri"/>
          <w:color w:val="auto"/>
          <w:szCs w:val="20"/>
          <w:u w:val="none"/>
          <w:shd w:val="clear" w:color="auto" w:fill="FFFFFF"/>
        </w:rPr>
        <w:t>I</w:t>
      </w:r>
      <w:r w:rsidRPr="00FC2523">
        <w:rPr>
          <w:rFonts w:cs="Calibri"/>
          <w:b w:val="0"/>
          <w:color w:val="auto"/>
          <w:szCs w:val="20"/>
          <w:u w:val="none"/>
          <w:shd w:val="clear" w:color="auto" w:fill="FFFFFF"/>
        </w:rPr>
        <w:t>nformation, ensemble des ressources permettant à l’information de circuler au sein de l’entité considérée.</w:t>
      </w:r>
    </w:p>
    <w:p w14:paraId="2CE902E9" w14:textId="77777777" w:rsidR="00B51B71" w:rsidRDefault="00B51B71" w:rsidP="00B51B71">
      <w:pPr>
        <w:pStyle w:val="soustitre"/>
        <w:tabs>
          <w:tab w:val="left" w:pos="4488"/>
        </w:tabs>
        <w:spacing w:before="0"/>
        <w:rPr>
          <w:b w:val="0"/>
          <w:color w:val="auto"/>
          <w:szCs w:val="20"/>
          <w:u w:val="none"/>
        </w:rPr>
      </w:pPr>
      <w:r w:rsidRPr="00FC2523">
        <w:t>SPA</w:t>
      </w:r>
      <w:r>
        <w:t>RQL </w:t>
      </w:r>
      <w:r w:rsidRPr="00FC2523">
        <w:t>:</w:t>
      </w:r>
      <w:r w:rsidRPr="00FC2523">
        <w:rPr>
          <w:b w:val="0"/>
          <w:u w:val="none"/>
        </w:rPr>
        <w:t xml:space="preserve"> </w:t>
      </w:r>
      <w:r w:rsidRPr="00FC2523">
        <w:rPr>
          <w:b w:val="0"/>
          <w:color w:val="auto"/>
          <w:szCs w:val="20"/>
          <w:u w:val="none"/>
        </w:rPr>
        <w:t xml:space="preserve">SPARQL Protocol and RDF Query Language (prononcé sparkle en anglais : « étincelle ») est un langage de requête et un protocole qui permet de rechercher, d'ajouter, de modifier ou de supprimer des données RDF disponibles à travers Internet. </w:t>
      </w:r>
    </w:p>
    <w:p w14:paraId="0221818F" w14:textId="77777777" w:rsidR="00B51B71" w:rsidRPr="00FC2523" w:rsidRDefault="00B51B71" w:rsidP="00B51B71">
      <w:pPr>
        <w:pStyle w:val="soustitre"/>
        <w:spacing w:before="0"/>
      </w:pPr>
      <w:r w:rsidRPr="00FC2523">
        <w:t>Triplestore :</w:t>
      </w:r>
      <w:r w:rsidRPr="00FC2523">
        <w:rPr>
          <w:szCs w:val="20"/>
          <w:u w:val="none"/>
        </w:rPr>
        <w:t xml:space="preserve"> </w:t>
      </w:r>
      <w:r w:rsidRPr="00FC2523">
        <w:rPr>
          <w:b w:val="0"/>
          <w:color w:val="auto"/>
          <w:szCs w:val="20"/>
          <w:u w:val="none"/>
        </w:rPr>
        <w:t>Un triplestore est une base de données spécialement conçue pour le stockage et la récupération de données RDF.</w:t>
      </w:r>
    </w:p>
    <w:p w14:paraId="5A74076A" w14:textId="77777777" w:rsidR="00B51B71" w:rsidRPr="00FC2523" w:rsidRDefault="00B51B71" w:rsidP="00B51B71">
      <w:pPr>
        <w:pStyle w:val="soustitre"/>
        <w:spacing w:before="0"/>
      </w:pPr>
      <w:r w:rsidRPr="00FC2523">
        <w:t>Triplet RDF :</w:t>
      </w:r>
      <w:r w:rsidRPr="00FC2523">
        <w:rPr>
          <w:szCs w:val="20"/>
          <w:u w:val="none"/>
        </w:rPr>
        <w:t xml:space="preserve"> </w:t>
      </w:r>
      <w:r w:rsidRPr="00FC2523">
        <w:rPr>
          <w:b w:val="0"/>
          <w:color w:val="auto"/>
          <w:szCs w:val="20"/>
          <w:u w:val="none"/>
        </w:rPr>
        <w:t xml:space="preserve">Un triplet RDF est l'unité de données la plus petite contenue dans un graphe RDF au sein d'une base de données de type triplestore (ex. :(sujet, prédicat, objet)). </w:t>
      </w:r>
    </w:p>
    <w:p w14:paraId="304D5DC1" w14:textId="77777777" w:rsidR="00B51B71" w:rsidRPr="00FC2523" w:rsidRDefault="00B51B71" w:rsidP="00B51B71">
      <w:pPr>
        <w:pStyle w:val="soustitre"/>
        <w:spacing w:before="0"/>
        <w:rPr>
          <w:rFonts w:cs="Calibri"/>
          <w:b w:val="0"/>
          <w:u w:val="none"/>
        </w:rPr>
      </w:pPr>
      <w:r>
        <w:t>URI </w:t>
      </w:r>
      <w:r w:rsidRPr="00FC2523">
        <w:t>:</w:t>
      </w:r>
      <w:r w:rsidRPr="00FC2523">
        <w:rPr>
          <w:rFonts w:cs="Calibri"/>
          <w:b w:val="0"/>
          <w:szCs w:val="20"/>
          <w:u w:val="none"/>
        </w:rPr>
        <w:t xml:space="preserve"> </w:t>
      </w:r>
      <w:r>
        <w:rPr>
          <w:rFonts w:cs="Calibri"/>
          <w:b w:val="0"/>
          <w:color w:val="000000"/>
          <w:szCs w:val="20"/>
          <w:u w:val="none"/>
          <w:shd w:val="clear" w:color="auto" w:fill="FFFFFF"/>
        </w:rPr>
        <w:t>l’</w:t>
      </w:r>
      <w:r w:rsidRPr="00FC2523">
        <w:rPr>
          <w:rFonts w:cs="Calibri"/>
          <w:b w:val="0"/>
          <w:color w:val="000000"/>
          <w:szCs w:val="20"/>
          <w:u w:val="none"/>
          <w:shd w:val="clear" w:color="auto" w:fill="FFFFFF"/>
        </w:rPr>
        <w:t>Uniform Resource Identifier doit permettre d'identifier une ressource de manière permanente, même si la ressource est déplacée ou supprimée (exemple : URL, ISBN, …).</w:t>
      </w:r>
    </w:p>
    <w:p w14:paraId="23128357" w14:textId="77777777" w:rsidR="00B51B71" w:rsidRPr="00FC2523" w:rsidRDefault="00B51B71" w:rsidP="00B51B71">
      <w:pPr>
        <w:pStyle w:val="soustitre"/>
        <w:spacing w:before="0"/>
      </w:pPr>
      <w:r>
        <w:t>URL </w:t>
      </w:r>
      <w:r w:rsidRPr="00FC2523">
        <w:t>:</w:t>
      </w:r>
      <w:r>
        <w:rPr>
          <w:rFonts w:cs="Calibri"/>
          <w:b w:val="0"/>
          <w:color w:val="000000"/>
          <w:szCs w:val="20"/>
          <w:u w:val="none"/>
          <w:shd w:val="clear" w:color="auto" w:fill="FFFFFF"/>
        </w:rPr>
        <w:t xml:space="preserve"> </w:t>
      </w:r>
      <w:r w:rsidRPr="00FC2523">
        <w:rPr>
          <w:rFonts w:cs="Calibri"/>
          <w:b w:val="0"/>
          <w:color w:val="000000"/>
          <w:szCs w:val="20"/>
          <w:u w:val="none"/>
          <w:shd w:val="clear" w:color="auto" w:fill="FFFFFF"/>
        </w:rPr>
        <w:t>Uniform Resource Locator,</w:t>
      </w:r>
      <w:r>
        <w:rPr>
          <w:rFonts w:cs="Calibri"/>
          <w:b w:val="0"/>
          <w:color w:val="000000"/>
          <w:szCs w:val="20"/>
          <w:u w:val="none"/>
          <w:shd w:val="clear" w:color="auto" w:fill="FFFFFF"/>
        </w:rPr>
        <w:t xml:space="preserve"> est un</w:t>
      </w:r>
      <w:r w:rsidRPr="00FC2523">
        <w:rPr>
          <w:rFonts w:cs="Calibri"/>
          <w:b w:val="0"/>
          <w:color w:val="000000"/>
          <w:szCs w:val="20"/>
          <w:u w:val="none"/>
          <w:shd w:val="clear" w:color="auto" w:fill="FFFFFF"/>
        </w:rPr>
        <w:t xml:space="preserve"> type </w:t>
      </w:r>
      <w:r>
        <w:rPr>
          <w:rFonts w:cs="Calibri"/>
          <w:b w:val="0"/>
          <w:color w:val="000000"/>
          <w:szCs w:val="20"/>
          <w:u w:val="none"/>
          <w:shd w:val="clear" w:color="auto" w:fill="FFFFFF"/>
        </w:rPr>
        <w:t>d’URI, permettant de localiser une</w:t>
      </w:r>
      <w:r w:rsidRPr="00FC2523">
        <w:rPr>
          <w:rFonts w:cs="Calibri"/>
          <w:b w:val="0"/>
          <w:color w:val="000000"/>
          <w:szCs w:val="20"/>
          <w:u w:val="none"/>
          <w:shd w:val="clear" w:color="auto" w:fill="FFFFFF"/>
        </w:rPr>
        <w:t xml:space="preserve"> ressource sur un réseau</w:t>
      </w:r>
      <w:r>
        <w:rPr>
          <w:rFonts w:cs="Calibri"/>
          <w:b w:val="0"/>
          <w:color w:val="000000"/>
          <w:szCs w:val="20"/>
          <w:u w:val="none"/>
          <w:shd w:val="clear" w:color="auto" w:fill="FFFFFF"/>
        </w:rPr>
        <w:t xml:space="preserve"> ex : cipiere.fr</w:t>
      </w:r>
    </w:p>
    <w:p w14:paraId="18456C5C" w14:textId="77777777" w:rsidR="00B51B71" w:rsidRPr="00FC2523" w:rsidRDefault="00B51B71" w:rsidP="00B51B71">
      <w:pPr>
        <w:pStyle w:val="soustitre"/>
        <w:spacing w:before="0"/>
      </w:pPr>
      <w:r w:rsidRPr="00FC2523">
        <w:t>URN</w:t>
      </w:r>
      <w:r>
        <w:t> </w:t>
      </w:r>
      <w:r w:rsidRPr="00FC2523">
        <w:t>:</w:t>
      </w:r>
      <w:r>
        <w:rPr>
          <w:rFonts w:cs="Calibri"/>
          <w:b w:val="0"/>
          <w:color w:val="000000"/>
          <w:szCs w:val="20"/>
          <w:u w:val="none"/>
          <w:shd w:val="clear" w:color="auto" w:fill="FFFFFF"/>
        </w:rPr>
        <w:t xml:space="preserve"> </w:t>
      </w:r>
      <w:r w:rsidRPr="00FC2523">
        <w:rPr>
          <w:rFonts w:cs="Calibri"/>
          <w:b w:val="0"/>
          <w:color w:val="000000"/>
          <w:szCs w:val="20"/>
          <w:u w:val="none"/>
          <w:shd w:val="clear" w:color="auto" w:fill="FFFFFF"/>
        </w:rPr>
        <w:t xml:space="preserve">Uniform Resource Name, </w:t>
      </w:r>
      <w:r>
        <w:rPr>
          <w:rFonts w:cs="Calibri"/>
          <w:b w:val="0"/>
          <w:color w:val="000000"/>
          <w:szCs w:val="20"/>
          <w:u w:val="none"/>
          <w:shd w:val="clear" w:color="auto" w:fill="FFFFFF"/>
        </w:rPr>
        <w:t xml:space="preserve">est un </w:t>
      </w:r>
      <w:r w:rsidRPr="00FC2523">
        <w:rPr>
          <w:rFonts w:cs="Calibri"/>
          <w:b w:val="0"/>
          <w:color w:val="000000"/>
          <w:szCs w:val="20"/>
          <w:u w:val="none"/>
          <w:shd w:val="clear" w:color="auto" w:fill="FFFFFF"/>
        </w:rPr>
        <w:t>type d’URI, comme le numéro ISBN qui permet de catégoriser une publication.</w:t>
      </w:r>
    </w:p>
    <w:p w14:paraId="4C011151" w14:textId="77777777" w:rsidR="007145D2" w:rsidRDefault="00F62615" w:rsidP="00380380">
      <w:pPr>
        <w:sectPr w:rsidR="007145D2" w:rsidSect="008C2C76">
          <w:headerReference w:type="default" r:id="rId14"/>
          <w:footerReference w:type="default" r:id="rId15"/>
          <w:headerReference w:type="first" r:id="rId16"/>
          <w:footnotePr>
            <w:pos w:val="beneathText"/>
          </w:footnotePr>
          <w:pgSz w:w="11906" w:h="16838"/>
          <w:pgMar w:top="720" w:right="720" w:bottom="720" w:left="720" w:header="709" w:footer="709"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pgNumType w:fmt="upperRoman"/>
          <w:cols w:space="708"/>
          <w:titlePg/>
          <w:docGrid w:linePitch="360"/>
        </w:sectPr>
      </w:pPr>
      <w:r w:rsidRPr="003A473F">
        <w:br w:type="page"/>
      </w:r>
    </w:p>
    <w:p w14:paraId="1494748E" w14:textId="42ACE64D" w:rsidR="00B27DEC" w:rsidRPr="007E6FBF" w:rsidRDefault="00B27DEC" w:rsidP="007E6FBF">
      <w:pPr>
        <w:pStyle w:val="Titre1"/>
      </w:pPr>
      <w:bookmarkStart w:id="59" w:name="_Toc348439152"/>
      <w:bookmarkStart w:id="60" w:name="_Toc517346205"/>
      <w:bookmarkStart w:id="61" w:name="_Toc517947473"/>
      <w:r w:rsidRPr="003A473F">
        <w:t>Introduction</w:t>
      </w:r>
      <w:bookmarkEnd w:id="60"/>
      <w:bookmarkEnd w:id="61"/>
      <w:r w:rsidR="006D1EA9">
        <w:tab/>
      </w:r>
    </w:p>
    <w:p w14:paraId="50CDE976" w14:textId="04F3C67E" w:rsidR="00A55AC4" w:rsidRDefault="00A55AC4" w:rsidP="00B27DEC">
      <w:pPr>
        <w:rPr>
          <w:lang w:eastAsia="fr-FR"/>
        </w:rPr>
      </w:pPr>
      <w:r>
        <w:rPr>
          <w:lang w:eastAsia="fr-FR"/>
        </w:rPr>
        <w:t>Ce document vise à définir les périmètres du Cloud Environnemental</w:t>
      </w:r>
      <w:r w:rsidR="00745B73">
        <w:rPr>
          <w:lang w:eastAsia="fr-FR"/>
        </w:rPr>
        <w:t xml:space="preserve"> au Bénéfice de l’Agriculture</w:t>
      </w:r>
      <w:r w:rsidR="004F51DB">
        <w:rPr>
          <w:lang w:eastAsia="fr-FR"/>
        </w:rPr>
        <w:t xml:space="preserve"> en Auvergne</w:t>
      </w:r>
      <w:r w:rsidR="00745B73">
        <w:rPr>
          <w:lang w:eastAsia="fr-FR"/>
        </w:rPr>
        <w:t xml:space="preserve"> CEBA</w:t>
      </w:r>
      <w:r w:rsidR="004F51DB">
        <w:rPr>
          <w:lang w:eastAsia="fr-FR"/>
        </w:rPr>
        <w:t>. Ce document s’appuie sur « l’analyse des besoins et des contraintes du CEBA » et « le compte rendu des interviews du CEBA ». N</w:t>
      </w:r>
      <w:r w:rsidR="00E63ACC">
        <w:rPr>
          <w:lang w:eastAsia="fr-FR"/>
        </w:rPr>
        <w:t>ous détaillerons les besoins exprimés ainsi que les objectifs attendus.</w:t>
      </w:r>
      <w:r w:rsidR="009E6248">
        <w:rPr>
          <w:lang w:eastAsia="fr-FR"/>
        </w:rPr>
        <w:t xml:space="preserve"> </w:t>
      </w:r>
    </w:p>
    <w:p w14:paraId="772732EB" w14:textId="77777777" w:rsidR="00B51B71" w:rsidRDefault="00B51B71" w:rsidP="00B27DEC">
      <w:pPr>
        <w:rPr>
          <w:lang w:eastAsia="fr-FR"/>
        </w:rPr>
      </w:pPr>
      <w:r>
        <w:rPr>
          <w:lang w:eastAsia="fr-FR"/>
        </w:rPr>
        <w:t xml:space="preserve">Pour rappel, les partenaires du CEBA sont </w:t>
      </w:r>
      <w:r w:rsidRPr="007D1E5F">
        <w:rPr>
          <w:lang w:eastAsia="fr-FR"/>
        </w:rPr>
        <w:t>:</w:t>
      </w:r>
      <w:r>
        <w:rPr>
          <w:lang w:eastAsia="fr-FR"/>
        </w:rPr>
        <w:t xml:space="preserve"> </w:t>
      </w:r>
      <w:r w:rsidRPr="007D1E5F">
        <w:rPr>
          <w:lang w:eastAsia="fr-FR"/>
        </w:rPr>
        <w:t>LaMP, GEOLAB, LMGE, ICCF, PIAF, LMV, UREP, GDEC, LPC, LIMOS, TSCF, Centre Michel de l'Hospital, Unité Expérimentale Herbipôle, Fédération des Recherches en Environnement, Cluster d’excellence E2IA, Weather Measures, Céréales Val</w:t>
      </w:r>
      <w:r>
        <w:rPr>
          <w:lang w:eastAsia="fr-FR"/>
        </w:rPr>
        <w:t>l</w:t>
      </w:r>
      <w:r w:rsidRPr="007D1E5F">
        <w:rPr>
          <w:lang w:eastAsia="fr-FR"/>
        </w:rPr>
        <w:t>ée.</w:t>
      </w:r>
    </w:p>
    <w:p w14:paraId="1E9E893D" w14:textId="5FD1ED3C" w:rsidR="004D5196" w:rsidRDefault="007D1E5F" w:rsidP="00B27DEC">
      <w:pPr>
        <w:rPr>
          <w:lang w:eastAsia="fr-FR"/>
        </w:rPr>
      </w:pPr>
      <w:r>
        <w:rPr>
          <w:lang w:eastAsia="fr-FR"/>
        </w:rPr>
        <w:t xml:space="preserve">La finalité est la création </w:t>
      </w:r>
      <w:r w:rsidR="00F82CB2">
        <w:rPr>
          <w:lang w:eastAsia="fr-FR"/>
        </w:rPr>
        <w:t>d’</w:t>
      </w:r>
      <w:r w:rsidRPr="007D1E5F">
        <w:rPr>
          <w:lang w:eastAsia="fr-FR"/>
        </w:rPr>
        <w:t>un service d’observation</w:t>
      </w:r>
      <w:r w:rsidR="00745B73">
        <w:rPr>
          <w:lang w:eastAsia="fr-FR"/>
        </w:rPr>
        <w:t xml:space="preserve"> numérique</w:t>
      </w:r>
      <w:r w:rsidRPr="007D1E5F">
        <w:rPr>
          <w:lang w:eastAsia="fr-FR"/>
        </w:rPr>
        <w:t xml:space="preserve"> de l’environnement</w:t>
      </w:r>
      <w:r w:rsidR="001E478E">
        <w:rPr>
          <w:lang w:eastAsia="fr-FR"/>
        </w:rPr>
        <w:t xml:space="preserve"> et des agroécosystèmes</w:t>
      </w:r>
      <w:r w:rsidR="008847BF">
        <w:rPr>
          <w:lang w:eastAsia="fr-FR"/>
        </w:rPr>
        <w:t xml:space="preserve"> </w:t>
      </w:r>
      <w:r w:rsidR="008847BF">
        <w:t>(eau, sol, air, biodiversité)</w:t>
      </w:r>
      <w:r w:rsidRPr="007D1E5F">
        <w:rPr>
          <w:lang w:eastAsia="fr-FR"/>
        </w:rPr>
        <w:t xml:space="preserve"> à l’échelle d</w:t>
      </w:r>
      <w:r w:rsidR="008847BF">
        <w:rPr>
          <w:lang w:eastAsia="fr-FR"/>
        </w:rPr>
        <w:t>u territoire auvergnat</w:t>
      </w:r>
      <w:r w:rsidRPr="007D1E5F">
        <w:rPr>
          <w:lang w:eastAsia="fr-FR"/>
        </w:rPr>
        <w:t xml:space="preserve"> pour répondre à différentes problématiques qu’elles soient scientifiques, culturelles ou socio-économiques</w:t>
      </w:r>
      <w:r w:rsidR="00F01084">
        <w:rPr>
          <w:lang w:eastAsia="fr-FR"/>
        </w:rPr>
        <w:t>, au bénéfice de l’agriculture</w:t>
      </w:r>
      <w:r>
        <w:rPr>
          <w:lang w:eastAsia="fr-FR"/>
        </w:rPr>
        <w:t>.</w:t>
      </w:r>
      <w:r w:rsidR="00441D81">
        <w:rPr>
          <w:lang w:eastAsia="fr-FR"/>
        </w:rPr>
        <w:t xml:space="preserve"> </w:t>
      </w:r>
    </w:p>
    <w:p w14:paraId="50E85EA8" w14:textId="00E0795E" w:rsidR="0001135C" w:rsidRDefault="00886108" w:rsidP="00B27DEC">
      <w:pPr>
        <w:rPr>
          <w:lang w:eastAsia="fr-FR"/>
        </w:rPr>
      </w:pPr>
      <w:r w:rsidRPr="00886108">
        <w:rPr>
          <w:lang w:eastAsia="fr-FR"/>
        </w:rPr>
        <w:t xml:space="preserve">Le "Cloud Environnemental" incarne l’ambition de créer un « grand » observatoire de l’environnement en Auvergne, en mettant à la disposition de la communauté scientifique un environnement numérique interconnecté valorisant les données environnementales existantes ou à acquérir. Apportant des fonctionnalités en matière de stockage, gestion, sécurisation des données environnementales mesurées sur les différents dispositifs instrumentés en région Auvergne, le « Cloud environnemental » offrira des facilités </w:t>
      </w:r>
      <w:r w:rsidR="0001135C" w:rsidRPr="00886108">
        <w:rPr>
          <w:lang w:eastAsia="fr-FR"/>
        </w:rPr>
        <w:t>en termes</w:t>
      </w:r>
      <w:r w:rsidRPr="00886108">
        <w:rPr>
          <w:lang w:eastAsia="fr-FR"/>
        </w:rPr>
        <w:t xml:space="preserve"> d’organisation et d’extraction des informations pour</w:t>
      </w:r>
      <w:r w:rsidR="0001135C">
        <w:rPr>
          <w:lang w:eastAsia="fr-FR"/>
        </w:rPr>
        <w:t> :</w:t>
      </w:r>
      <w:r w:rsidRPr="00886108">
        <w:rPr>
          <w:lang w:eastAsia="fr-FR"/>
        </w:rPr>
        <w:t xml:space="preserve"> </w:t>
      </w:r>
    </w:p>
    <w:p w14:paraId="65373D0C" w14:textId="71688BB5" w:rsidR="0001135C" w:rsidRDefault="00886108" w:rsidP="0001135C">
      <w:pPr>
        <w:pStyle w:val="Paragraphedeliste"/>
        <w:numPr>
          <w:ilvl w:val="0"/>
          <w:numId w:val="31"/>
        </w:numPr>
        <w:rPr>
          <w:lang w:eastAsia="fr-FR"/>
        </w:rPr>
      </w:pPr>
      <w:r w:rsidRPr="00886108">
        <w:rPr>
          <w:lang w:eastAsia="fr-FR"/>
        </w:rPr>
        <w:t xml:space="preserve">progresser dans notre compréhension des compartiments environnementaux face au changement global (évolutions, interactions), </w:t>
      </w:r>
    </w:p>
    <w:p w14:paraId="745E9784" w14:textId="77777777" w:rsidR="0001135C" w:rsidRDefault="00886108" w:rsidP="0001135C">
      <w:pPr>
        <w:pStyle w:val="Paragraphedeliste"/>
        <w:numPr>
          <w:ilvl w:val="0"/>
          <w:numId w:val="31"/>
        </w:numPr>
        <w:rPr>
          <w:lang w:eastAsia="fr-FR"/>
        </w:rPr>
      </w:pPr>
      <w:r w:rsidRPr="00886108">
        <w:rPr>
          <w:lang w:eastAsia="fr-FR"/>
        </w:rPr>
        <w:t xml:space="preserve">en comprendre l’impact sur les agro-écosystèmes et réciproquement, et </w:t>
      </w:r>
    </w:p>
    <w:p w14:paraId="1386FB0E" w14:textId="72EFC2FD" w:rsidR="00AE2973" w:rsidRDefault="00886108" w:rsidP="0001135C">
      <w:pPr>
        <w:pStyle w:val="Paragraphedeliste"/>
        <w:numPr>
          <w:ilvl w:val="0"/>
          <w:numId w:val="31"/>
        </w:numPr>
        <w:rPr>
          <w:lang w:eastAsia="fr-FR"/>
        </w:rPr>
      </w:pPr>
      <w:r w:rsidRPr="00886108">
        <w:rPr>
          <w:lang w:eastAsia="fr-FR"/>
        </w:rPr>
        <w:t>conceptualiser les interrelations entre les compartiments pour comprendre, modéliser et prédire le comportement des agroécosystèmes.</w:t>
      </w:r>
    </w:p>
    <w:p w14:paraId="73184CF5" w14:textId="77777777" w:rsidR="00AE2973" w:rsidRDefault="00AE2973">
      <w:pPr>
        <w:tabs>
          <w:tab w:val="clear" w:pos="567"/>
        </w:tabs>
        <w:spacing w:before="0" w:line="240" w:lineRule="auto"/>
        <w:ind w:firstLine="0"/>
        <w:jc w:val="left"/>
        <w:rPr>
          <w:lang w:eastAsia="fr-FR"/>
        </w:rPr>
      </w:pPr>
      <w:r>
        <w:rPr>
          <w:lang w:eastAsia="fr-FR"/>
        </w:rPr>
        <w:br w:type="page"/>
      </w:r>
    </w:p>
    <w:p w14:paraId="68557F1F" w14:textId="15D8D229" w:rsidR="009E6248" w:rsidRDefault="00B0724F" w:rsidP="00B0724F">
      <w:pPr>
        <w:pStyle w:val="Titre1"/>
      </w:pPr>
      <w:bookmarkStart w:id="62" w:name="_Toc517346206"/>
      <w:bookmarkStart w:id="63" w:name="_Toc517947474"/>
      <w:r>
        <w:t>Système d’information</w:t>
      </w:r>
      <w:bookmarkEnd w:id="62"/>
      <w:bookmarkEnd w:id="63"/>
    </w:p>
    <w:p w14:paraId="4DBCBB62" w14:textId="7328906F" w:rsidR="00FB3D6A" w:rsidRDefault="00FB3D6A" w:rsidP="00FB3D6A">
      <w:r>
        <w:t>L’objectif du CEBA est de mettre à disposition des acteurs un système d’information</w:t>
      </w:r>
      <w:r w:rsidR="00FF1872">
        <w:t xml:space="preserve"> (SI)</w:t>
      </w:r>
      <w:r>
        <w:t xml:space="preserve"> qui répondent aux besoins listés dans le « CR des interviews du CEBA » et dans « l’analyse des besoins du CEBA ». Les usages considérés sont : Collecte, Saisie, Stockage, Structuration, Traçabilité, Pérennisation, Partage, Réutilisation, Modélisation, Exploitation. Ces termes sont explicités dans ce document pour éviter toute </w:t>
      </w:r>
      <w:r w:rsidR="00FF1872">
        <w:t>ambiguïté</w:t>
      </w:r>
      <w:r>
        <w:t xml:space="preserve"> liée </w:t>
      </w:r>
      <w:r w:rsidR="00FF1872">
        <w:t xml:space="preserve">à l’usage du Français. Le SI sera constitué d’un ou plusieurs serveurs qui seront dimensionnés pour supporter convenablement les charges imposées par les usages attendus. Les technologies retenues devront garantir une exploitation pérenne et être capable de </w:t>
      </w:r>
      <w:r w:rsidR="00710DAC">
        <w:t>supporter</w:t>
      </w:r>
      <w:r w:rsidR="00FF1872">
        <w:t xml:space="preserve"> un passage à l’échelle en cas de modification ultérieure d’un ou plusieurs périmètres.</w:t>
      </w:r>
    </w:p>
    <w:p w14:paraId="0FF8FEAB" w14:textId="77777777" w:rsidR="007902CE" w:rsidRDefault="007902CE" w:rsidP="00FB3D6A">
      <w:r>
        <w:t>Nous bénéficierons du soutien des équipes du Mésocentre Clermont Auvergne (MCA). Pour garantir la meilleure efficacité entre nos services nous respecterons les recommandations faites par les ingénieurs du MCA.</w:t>
      </w:r>
    </w:p>
    <w:p w14:paraId="1C048F5F" w14:textId="50DF9072" w:rsidR="00672517" w:rsidRDefault="00672517" w:rsidP="00FB3D6A">
      <w:r>
        <w:t xml:space="preserve">Les machines physiques sont gérées par le MCA, elles sont intégrées au sein du datacenter ce qui garantit la fourniture des fluides (électricité et froid), essentiels au bon fonctionnement de ces matériels. Ces serveurs sont supervisés avec des produits VMware qui permettent de virtualiser les machines physiques en machines virtuelles. Concrètement le MCA </w:t>
      </w:r>
      <w:r w:rsidR="006318DC">
        <w:t>fournira au CEBA un service de type IaaS (</w:t>
      </w:r>
      <w:r w:rsidR="006318DC" w:rsidRPr="006318DC">
        <w:rPr>
          <w:i/>
        </w:rPr>
        <w:t xml:space="preserve">Infrastructure </w:t>
      </w:r>
      <w:r w:rsidR="006318DC">
        <w:rPr>
          <w:i/>
        </w:rPr>
        <w:t>a</w:t>
      </w:r>
      <w:r w:rsidR="006318DC" w:rsidRPr="006318DC">
        <w:rPr>
          <w:i/>
        </w:rPr>
        <w:t xml:space="preserve">s </w:t>
      </w:r>
      <w:r w:rsidR="006318DC">
        <w:rPr>
          <w:i/>
        </w:rPr>
        <w:t>a</w:t>
      </w:r>
      <w:r w:rsidR="006318DC" w:rsidRPr="006318DC">
        <w:rPr>
          <w:i/>
        </w:rPr>
        <w:t xml:space="preserve"> Service</w:t>
      </w:r>
      <w:r w:rsidR="006318DC">
        <w:t>)</w:t>
      </w:r>
      <w:r w:rsidR="004422A7">
        <w:t xml:space="preserve"> </w:t>
      </w:r>
      <w:r w:rsidR="006318DC">
        <w:t>sur lesquels nous pourrons déployer les Systèmes d’exploitations (OS </w:t>
      </w:r>
      <w:r w:rsidR="006318DC" w:rsidRPr="006318DC">
        <w:rPr>
          <w:i/>
        </w:rPr>
        <w:t>Operating</w:t>
      </w:r>
      <w:r w:rsidR="006318DC">
        <w:rPr>
          <w:i/>
        </w:rPr>
        <w:t> </w:t>
      </w:r>
      <w:r w:rsidR="006318DC" w:rsidRPr="006318DC">
        <w:rPr>
          <w:i/>
        </w:rPr>
        <w:t>System</w:t>
      </w:r>
      <w:r w:rsidR="006318DC">
        <w:t>) et les différents composants logiciels nécessaire à la mise en œuvre du CEBA. L’expérience et l’expertise du MCA permettra en cas de besoin d’exploiter d’autres types de technologies tel que les containers, ou autres, pour répondre aux problématiques logicielles.</w:t>
      </w:r>
    </w:p>
    <w:p w14:paraId="73006118" w14:textId="17FF849F" w:rsidR="00B750A9" w:rsidRDefault="00842CEA" w:rsidP="00FB3D6A">
      <w:r>
        <w:t xml:space="preserve">Les machines seront préférentiellement </w:t>
      </w:r>
      <w:r w:rsidR="009E5802">
        <w:t>installées avec des systèmes d’exploitation CentOS 7 qui permettent une fréquence de mise à jour moins élevée, d’autres version de Linux ou Windows seront envisageable en fonction des besoins.</w:t>
      </w:r>
    </w:p>
    <w:p w14:paraId="36D5B3E1" w14:textId="460EA677" w:rsidR="009E5802" w:rsidRDefault="009E5802" w:rsidP="00FB3D6A">
      <w:r>
        <w:t>Les connexions des super administrateurs s’effectuerons par SSH (</w:t>
      </w:r>
      <w:r w:rsidRPr="009E5802">
        <w:rPr>
          <w:i/>
        </w:rPr>
        <w:t>Secure Shell</w:t>
      </w:r>
      <w:r>
        <w:t xml:space="preserve">) avec ou sans interface graphique. </w:t>
      </w:r>
    </w:p>
    <w:p w14:paraId="60DAE0C2" w14:textId="7B1BC854" w:rsidR="006318DC" w:rsidRDefault="006318DC" w:rsidP="00FB3D6A">
      <w:r>
        <w:t>Nous profiterons autant que possible de l’expérience et des solutions déjà mise en œuvre par le MCA si nos périmètres opérationnels respectifs le permettent.</w:t>
      </w:r>
    </w:p>
    <w:p w14:paraId="7639D5D3" w14:textId="0CFB42CE" w:rsidR="00816EBD" w:rsidRDefault="00672517" w:rsidP="00FB3D6A">
      <w:r>
        <w:t xml:space="preserve">Les machines virtuelles sont reliées aux réseaux CRATERE et RENATER, ce qui garantit une </w:t>
      </w:r>
      <w:r w:rsidR="006318DC">
        <w:t xml:space="preserve">excellente </w:t>
      </w:r>
      <w:r>
        <w:t>connexion à internet.</w:t>
      </w:r>
      <w:r w:rsidR="0001135C">
        <w:t xml:space="preserve"> Elles sont cloisonnées à l’intérieur d’un VLAN (78-CEBA) et éventuellement d’une VRF pour favoriser la sécurité et la confidentialité des données</w:t>
      </w:r>
      <w:r w:rsidR="00BC3107">
        <w:t>, sur les différents sites de l’UCA</w:t>
      </w:r>
      <w:r w:rsidR="0001135C">
        <w:t>.</w:t>
      </w:r>
    </w:p>
    <w:p w14:paraId="1DD17F91" w14:textId="7823CE2C" w:rsidR="00B750A9" w:rsidRDefault="00B750A9" w:rsidP="00FB3D6A">
      <w:r>
        <w:t xml:space="preserve">Les intérêts d’être hébergé au MCA sont multiples, nous avons évoqué la qualité de la gestion des machines et les connexions réseau, nous pourrons aussi bénéficier de leur expérience </w:t>
      </w:r>
      <w:r w:rsidR="009E5802">
        <w:t>en termes de</w:t>
      </w:r>
      <w:r>
        <w:t xml:space="preserve"> sauvegarde des données sur un temps long.</w:t>
      </w:r>
      <w:r w:rsidR="0001135C">
        <w:t xml:space="preserve"> L’expertise et l’expérience des personnels du Mésocentre Clermont Auvergne et de la DSI UCA seront mises à disposition du projet CEBA.</w:t>
      </w:r>
    </w:p>
    <w:p w14:paraId="309F8A3A" w14:textId="058370F5" w:rsidR="00EF1667" w:rsidRPr="00EF1667" w:rsidRDefault="00EF1667" w:rsidP="00EF1667"/>
    <w:p w14:paraId="34601D56" w14:textId="77777777" w:rsidR="0004093E" w:rsidRDefault="0004093E">
      <w:pPr>
        <w:tabs>
          <w:tab w:val="clear" w:pos="567"/>
        </w:tabs>
        <w:spacing w:before="0" w:line="240" w:lineRule="auto"/>
        <w:ind w:firstLine="0"/>
        <w:jc w:val="left"/>
        <w:rPr>
          <w:rFonts w:eastAsia="Batang" w:cs="Arial"/>
          <w:b/>
          <w:bCs/>
          <w:sz w:val="32"/>
          <w:szCs w:val="32"/>
        </w:rPr>
      </w:pPr>
      <w:r>
        <w:br w:type="page"/>
      </w:r>
    </w:p>
    <w:p w14:paraId="40146B04" w14:textId="59B77212" w:rsidR="00B0724F" w:rsidRDefault="00B0724F" w:rsidP="00B0724F">
      <w:pPr>
        <w:pStyle w:val="Titre1"/>
      </w:pPr>
      <w:bookmarkStart w:id="64" w:name="_Toc517346207"/>
      <w:bookmarkStart w:id="65" w:name="_Toc517947475"/>
      <w:r>
        <w:t>Acteurs</w:t>
      </w:r>
      <w:bookmarkEnd w:id="64"/>
      <w:bookmarkEnd w:id="65"/>
    </w:p>
    <w:p w14:paraId="1941638B" w14:textId="2042BB47" w:rsidR="00FF1872" w:rsidRDefault="00FF1872" w:rsidP="00FF1872">
      <w:pPr>
        <w:pStyle w:val="Titre2"/>
      </w:pPr>
      <w:bookmarkStart w:id="66" w:name="_Toc510020349"/>
      <w:bookmarkStart w:id="67" w:name="_Toc517346208"/>
      <w:bookmarkStart w:id="68" w:name="_Toc517947476"/>
      <w:r>
        <w:t>Définition</w:t>
      </w:r>
      <w:bookmarkEnd w:id="66"/>
      <w:bookmarkEnd w:id="67"/>
      <w:bookmarkEnd w:id="68"/>
    </w:p>
    <w:p w14:paraId="7C9494B3" w14:textId="77777777" w:rsidR="00FF1872" w:rsidRDefault="00FF1872" w:rsidP="00FF1872">
      <w:r>
        <w:t>La notion d’Acteurs sera concrétisée au sein du CEBA par une identité numérique protégée par un couple login et mot de passe unique permettant de l’identifier au sein du système d’information (SI). L’identification de l’Acteur permettra une gestion des droits d’accès à la donnée ainsi qu’une traçabilité des actions effectuées. Il existe une catégorie d’usagers qui ne nécessite pas d’authentification pour accéder à certaines informations contenues dans le cloud. Cette exception est liée aux données Open Data qui sont rendues accessibles au plus grand nombre librement.</w:t>
      </w:r>
    </w:p>
    <w:p w14:paraId="6B198E20" w14:textId="3A447124" w:rsidR="00FF1872" w:rsidRDefault="00FF1872" w:rsidP="00FF1872">
      <w:pPr>
        <w:pStyle w:val="Titre2"/>
      </w:pPr>
      <w:bookmarkStart w:id="69" w:name="_Toc510020350"/>
      <w:bookmarkStart w:id="70" w:name="_Toc517346209"/>
      <w:bookmarkStart w:id="71" w:name="_Toc517947477"/>
      <w:r>
        <w:t>Rôles</w:t>
      </w:r>
      <w:bookmarkEnd w:id="69"/>
      <w:bookmarkEnd w:id="70"/>
      <w:bookmarkEnd w:id="71"/>
    </w:p>
    <w:p w14:paraId="4E6E43DB" w14:textId="0F1D5539" w:rsidR="00FF1872" w:rsidRDefault="00FF1872" w:rsidP="00FF1872">
      <w:r>
        <w:t>Les Acteurs du CEBA se verront affectés des droits d’accès, d’ajout, de modifications et de gestions de la donnée, en fonction de leurs accréditations, et du rôle qu’ils occupent au sein du CEBA</w:t>
      </w:r>
      <w:r w:rsidR="0089147A">
        <w:t>.</w:t>
      </w:r>
    </w:p>
    <w:p w14:paraId="3BE24BEF" w14:textId="175184B0" w:rsidR="00FF1872" w:rsidRDefault="00FF1872" w:rsidP="00F944D6">
      <w:pPr>
        <w:pStyle w:val="Titre3"/>
        <w:rPr>
          <w:lang w:eastAsia="fr-FR"/>
        </w:rPr>
      </w:pPr>
      <w:bookmarkStart w:id="72" w:name="_Toc510020351"/>
      <w:bookmarkStart w:id="73" w:name="_Toc517346210"/>
      <w:bookmarkStart w:id="74" w:name="_Toc517947478"/>
      <w:r>
        <w:rPr>
          <w:lang w:eastAsia="fr-FR"/>
        </w:rPr>
        <w:t>Consommateurs</w:t>
      </w:r>
      <w:bookmarkEnd w:id="72"/>
      <w:bookmarkEnd w:id="73"/>
      <w:bookmarkEnd w:id="74"/>
    </w:p>
    <w:p w14:paraId="7387DDAC" w14:textId="6F479787" w:rsidR="00FF1872" w:rsidRPr="00973502" w:rsidRDefault="00FF1872" w:rsidP="00FF1872">
      <w:pPr>
        <w:rPr>
          <w:lang w:eastAsia="fr-FR"/>
        </w:rPr>
      </w:pPr>
      <w:r>
        <w:rPr>
          <w:lang w:eastAsia="fr-FR"/>
        </w:rPr>
        <w:t xml:space="preserve">Les consommateurs sont des Acteurs qui consultent des données. On peut diviser les </w:t>
      </w:r>
      <w:r w:rsidR="00710DAC">
        <w:rPr>
          <w:lang w:eastAsia="fr-FR"/>
        </w:rPr>
        <w:t>consommateurs en deux groupes, l</w:t>
      </w:r>
      <w:r>
        <w:rPr>
          <w:lang w:eastAsia="fr-FR"/>
        </w:rPr>
        <w:t>es acteurs ne nécessitant pas d’authentification</w:t>
      </w:r>
      <w:r w:rsidR="00710DAC">
        <w:rPr>
          <w:lang w:eastAsia="fr-FR"/>
        </w:rPr>
        <w:t xml:space="preserve"> et </w:t>
      </w:r>
      <w:r>
        <w:rPr>
          <w:lang w:eastAsia="fr-FR"/>
        </w:rPr>
        <w:t>des acteurs authentifiés.</w:t>
      </w:r>
      <w:r w:rsidR="00710DAC">
        <w:rPr>
          <w:lang w:eastAsia="fr-FR"/>
        </w:rPr>
        <w:t xml:space="preserve"> Sans authentification seules les données Open Data seront accessibles.</w:t>
      </w:r>
      <w:r>
        <w:rPr>
          <w:lang w:eastAsia="fr-FR"/>
        </w:rPr>
        <w:t xml:space="preserve"> On pourra donc retrouver dans la catégorie consommateur : des agriculteurs, des collectivités territoriales, des sociétés, des chercheurs, etc.</w:t>
      </w:r>
    </w:p>
    <w:p w14:paraId="3E50051F" w14:textId="14D326F1" w:rsidR="00FF1872" w:rsidRDefault="00FF1872" w:rsidP="00F944D6">
      <w:pPr>
        <w:pStyle w:val="Titre3"/>
        <w:rPr>
          <w:lang w:eastAsia="fr-FR"/>
        </w:rPr>
      </w:pPr>
      <w:bookmarkStart w:id="75" w:name="_Toc510020352"/>
      <w:bookmarkStart w:id="76" w:name="_Toc517346211"/>
      <w:bookmarkStart w:id="77" w:name="_Toc517947479"/>
      <w:r>
        <w:rPr>
          <w:lang w:eastAsia="fr-FR"/>
        </w:rPr>
        <w:t>Producteurs</w:t>
      </w:r>
      <w:bookmarkEnd w:id="75"/>
      <w:bookmarkEnd w:id="76"/>
      <w:bookmarkEnd w:id="77"/>
    </w:p>
    <w:p w14:paraId="2993C700" w14:textId="15885CF3" w:rsidR="00FF1872" w:rsidRDefault="00FF1872" w:rsidP="00FF1872">
      <w:pPr>
        <w:rPr>
          <w:lang w:eastAsia="fr-FR"/>
        </w:rPr>
      </w:pPr>
      <w:r>
        <w:rPr>
          <w:lang w:eastAsia="fr-FR"/>
        </w:rPr>
        <w:t>Les producteurs sont des Acteurs qui seront nécessairement identifiés pour pouvoir déposer leurs données à l’intérieur du cloud. Lors du dépôt des données en vue de la mise à disposition des informations auprès des autres Acteurs, il leur sera demandé</w:t>
      </w:r>
      <w:r w:rsidR="009F68D0">
        <w:rPr>
          <w:lang w:eastAsia="fr-FR"/>
        </w:rPr>
        <w:t xml:space="preserve"> les métadonnées les décrivant. </w:t>
      </w:r>
      <w:r>
        <w:rPr>
          <w:lang w:eastAsia="fr-FR"/>
        </w:rPr>
        <w:t>Aucune contrainte autre que la fourniture des métadonnées précédentes ne sera imposée pour l’intégration d’une donnée (notamment le format et la structure).</w:t>
      </w:r>
    </w:p>
    <w:p w14:paraId="4ED38190" w14:textId="424AC7C4" w:rsidR="00710DAC" w:rsidRDefault="0089147A" w:rsidP="00FF1872">
      <w:pPr>
        <w:rPr>
          <w:lang w:eastAsia="fr-FR"/>
        </w:rPr>
      </w:pPr>
      <w:r>
        <w:t>Ces 2 rôles pourront s’additionner sur un compte en fonction des responsabilités de la personne. Nous obtenons ainsi</w:t>
      </w:r>
      <w:r w:rsidR="00710DAC">
        <w:rPr>
          <w:lang w:eastAsia="fr-FR"/>
        </w:rPr>
        <w:t xml:space="preserve"> trois rôles « Consommateurs », « Producteurs » et « Producteur/Consommateurs » que nous avions déjà défini dans l’analyse des besoins</w:t>
      </w:r>
      <w:r>
        <w:rPr>
          <w:lang w:eastAsia="fr-FR"/>
        </w:rPr>
        <w:t>.</w:t>
      </w:r>
      <w:r w:rsidR="00710DAC">
        <w:rPr>
          <w:lang w:eastAsia="fr-FR"/>
        </w:rPr>
        <w:t xml:space="preserve"> </w:t>
      </w:r>
      <w:r w:rsidR="009D1DEC">
        <w:rPr>
          <w:lang w:eastAsia="fr-FR"/>
        </w:rPr>
        <w:t xml:space="preserve">À ces rôles </w:t>
      </w:r>
      <w:r w:rsidR="00710DAC">
        <w:rPr>
          <w:lang w:eastAsia="fr-FR"/>
        </w:rPr>
        <w:t>s’ajoute des rôles d’administration.</w:t>
      </w:r>
    </w:p>
    <w:p w14:paraId="6D330D4B" w14:textId="14D612CC" w:rsidR="00710DAC" w:rsidRDefault="00710DAC" w:rsidP="00F944D6">
      <w:pPr>
        <w:pStyle w:val="Titre3"/>
        <w:rPr>
          <w:lang w:eastAsia="fr-FR"/>
        </w:rPr>
      </w:pPr>
      <w:bookmarkStart w:id="78" w:name="_Toc517346212"/>
      <w:bookmarkStart w:id="79" w:name="_Toc517947480"/>
      <w:r>
        <w:rPr>
          <w:lang w:eastAsia="fr-FR"/>
        </w:rPr>
        <w:t>Administrateurs</w:t>
      </w:r>
      <w:bookmarkEnd w:id="78"/>
      <w:bookmarkEnd w:id="79"/>
    </w:p>
    <w:p w14:paraId="07FCEF9C" w14:textId="2CA1D452" w:rsidR="00BB73AF" w:rsidRDefault="00710DAC" w:rsidP="00710DAC">
      <w:pPr>
        <w:rPr>
          <w:lang w:eastAsia="fr-FR"/>
        </w:rPr>
      </w:pPr>
      <w:r>
        <w:rPr>
          <w:lang w:eastAsia="fr-FR"/>
        </w:rPr>
        <w:t>Les « administrateurs » peuvent créer et gérer des groupes d’Acteurs</w:t>
      </w:r>
      <w:r w:rsidR="002915CD">
        <w:rPr>
          <w:lang w:eastAsia="fr-FR"/>
        </w:rPr>
        <w:t>. Ils peuvent aussi gérer les droits de lecture et d’écriture des Acteurs placés sous leur tutelle. Ainsi l’informaticien référent d’un laboratoire peut créer un groupe qui représente un des axes des recherches de son laboratoire. Il peut déléguer son droit d’administration à un DR qui en aura fait la demande. Ces deux administrateurs peuvent continuer de peupler le groupe qui est la représentation de l’axe avec les identités numériques de leurs collègues. Chacun de ces collègues pourra avoir des droits d’administration plus ou moins étendu, voir aucun. Nous détaillerons les différents droits dans le paragraphe</w:t>
      </w:r>
      <w:r w:rsidR="00014757">
        <w:rPr>
          <w:lang w:eastAsia="fr-FR"/>
        </w:rPr>
        <w:t xml:space="preserve"> </w:t>
      </w:r>
      <w:r w:rsidR="00014757">
        <w:rPr>
          <w:lang w:eastAsia="fr-FR"/>
        </w:rPr>
        <w:fldChar w:fldCharType="begin"/>
      </w:r>
      <w:r w:rsidR="00014757">
        <w:rPr>
          <w:lang w:eastAsia="fr-FR"/>
        </w:rPr>
        <w:instrText xml:space="preserve"> REF _Ref510617298 \r \h </w:instrText>
      </w:r>
      <w:r w:rsidR="00014757">
        <w:rPr>
          <w:lang w:eastAsia="fr-FR"/>
        </w:rPr>
      </w:r>
      <w:r w:rsidR="00014757">
        <w:rPr>
          <w:lang w:eastAsia="fr-FR"/>
        </w:rPr>
        <w:fldChar w:fldCharType="separate"/>
      </w:r>
      <w:r w:rsidR="0006722F">
        <w:rPr>
          <w:lang w:eastAsia="fr-FR"/>
        </w:rPr>
        <w:t>4.4</w:t>
      </w:r>
      <w:r w:rsidR="00014757">
        <w:rPr>
          <w:lang w:eastAsia="fr-FR"/>
        </w:rPr>
        <w:fldChar w:fldCharType="end"/>
      </w:r>
      <w:r w:rsidR="002915CD">
        <w:rPr>
          <w:lang w:eastAsia="fr-FR"/>
        </w:rPr>
        <w:t>.</w:t>
      </w:r>
    </w:p>
    <w:p w14:paraId="6BE7E219" w14:textId="77777777" w:rsidR="00BB73AF" w:rsidRDefault="00BB73AF">
      <w:pPr>
        <w:tabs>
          <w:tab w:val="clear" w:pos="567"/>
        </w:tabs>
        <w:spacing w:before="0" w:line="240" w:lineRule="auto"/>
        <w:ind w:firstLine="0"/>
        <w:jc w:val="left"/>
        <w:rPr>
          <w:lang w:eastAsia="fr-FR"/>
        </w:rPr>
      </w:pPr>
      <w:r>
        <w:rPr>
          <w:lang w:eastAsia="fr-FR"/>
        </w:rPr>
        <w:br w:type="page"/>
      </w:r>
    </w:p>
    <w:p w14:paraId="10F59B88" w14:textId="1C0CA430" w:rsidR="00710DAC" w:rsidRDefault="00710DAC" w:rsidP="00F944D6">
      <w:pPr>
        <w:pStyle w:val="Titre3"/>
        <w:rPr>
          <w:lang w:eastAsia="fr-FR"/>
        </w:rPr>
      </w:pPr>
      <w:bookmarkStart w:id="80" w:name="_Toc517346213"/>
      <w:bookmarkStart w:id="81" w:name="_Toc517947481"/>
      <w:r>
        <w:rPr>
          <w:lang w:eastAsia="fr-FR"/>
        </w:rPr>
        <w:t>Super Administrateurs</w:t>
      </w:r>
      <w:bookmarkEnd w:id="80"/>
      <w:bookmarkEnd w:id="81"/>
    </w:p>
    <w:p w14:paraId="728A7DAE" w14:textId="77777777" w:rsidR="005041D1" w:rsidRDefault="004C08A8" w:rsidP="007145D2">
      <w:pPr>
        <w:rPr>
          <w:lang w:eastAsia="fr-FR"/>
        </w:rPr>
      </w:pPr>
      <w:r>
        <w:rPr>
          <w:lang w:eastAsia="fr-FR"/>
        </w:rPr>
        <w:t>Les informaticiens responsables du projet disposeront de droits de « super administrateurs » qui leur octroie un contrôle complet sur les utilisateurs et les données</w:t>
      </w:r>
      <w:r w:rsidR="00846B6B">
        <w:rPr>
          <w:lang w:eastAsia="fr-FR"/>
        </w:rPr>
        <w:t xml:space="preserve"> de façon à pouvoir rapidement répondre aux besoins des acteurs. Ainsi avec l’aval du comité scientifique ils peuvent créer de nouveaux groupes d’acteurs et de données. Ces utilisateurs seront techniquement capables d’accéder à toutes les données du CEBA, ils seront soumis à des clauses de confidentialités et de non divulgations.</w:t>
      </w:r>
    </w:p>
    <w:p w14:paraId="4DA255D3" w14:textId="4E35C485" w:rsidR="005041D1" w:rsidRDefault="005041D1" w:rsidP="005041D1">
      <w:pPr>
        <w:pStyle w:val="Titre3"/>
        <w:rPr>
          <w:lang w:eastAsia="fr-FR"/>
        </w:rPr>
      </w:pPr>
      <w:bookmarkStart w:id="82" w:name="_Toc517346214"/>
      <w:bookmarkStart w:id="83" w:name="_Toc517947482"/>
      <w:r>
        <w:rPr>
          <w:lang w:eastAsia="fr-FR"/>
        </w:rPr>
        <w:t>Rôles complémentaires</w:t>
      </w:r>
      <w:bookmarkEnd w:id="82"/>
      <w:bookmarkEnd w:id="83"/>
    </w:p>
    <w:p w14:paraId="5DA87A29" w14:textId="1F56698E" w:rsidR="005041D1" w:rsidRDefault="005041D1" w:rsidP="005041D1">
      <w:pPr>
        <w:rPr>
          <w:lang w:eastAsia="fr-FR"/>
        </w:rPr>
      </w:pPr>
      <w:r>
        <w:rPr>
          <w:lang w:eastAsia="fr-FR"/>
        </w:rPr>
        <w:t xml:space="preserve">Des rôles additionnels pourront être envisagés en fonction des besoins. Il pourra s’agir de sous rôles qui traduiront de besoins fonctionnels particuliers. L’objectif étant de fournir suffisamment </w:t>
      </w:r>
    </w:p>
    <w:p w14:paraId="6AC8B772" w14:textId="40671520" w:rsidR="00846B6B" w:rsidRDefault="00846B6B" w:rsidP="007145D2">
      <w:pPr>
        <w:rPr>
          <w:rFonts w:eastAsia="Batang" w:cs="Arial"/>
          <w:b/>
          <w:bCs/>
          <w:sz w:val="32"/>
          <w:szCs w:val="32"/>
        </w:rPr>
      </w:pPr>
      <w:r>
        <w:br w:type="page"/>
      </w:r>
    </w:p>
    <w:p w14:paraId="5B64B92E" w14:textId="370D8622" w:rsidR="00B0724F" w:rsidRDefault="00B0724F" w:rsidP="00B0724F">
      <w:pPr>
        <w:pStyle w:val="Titre1"/>
      </w:pPr>
      <w:bookmarkStart w:id="84" w:name="_Toc517346215"/>
      <w:bookmarkStart w:id="85" w:name="_Toc517947483"/>
      <w:r>
        <w:t>Données</w:t>
      </w:r>
      <w:bookmarkEnd w:id="84"/>
      <w:bookmarkEnd w:id="85"/>
    </w:p>
    <w:p w14:paraId="5FD4CBAC" w14:textId="5471B31E" w:rsidR="00A0419A" w:rsidRPr="00A0419A" w:rsidRDefault="00A0419A" w:rsidP="00A0419A">
      <w:pPr>
        <w:pStyle w:val="Titre2"/>
      </w:pPr>
      <w:bookmarkStart w:id="86" w:name="_Toc517346216"/>
      <w:bookmarkStart w:id="87" w:name="_Toc517947484"/>
      <w:r>
        <w:t>Définitions</w:t>
      </w:r>
      <w:bookmarkEnd w:id="86"/>
      <w:bookmarkEnd w:id="87"/>
    </w:p>
    <w:p w14:paraId="6AA0C295" w14:textId="7FF9AF1D" w:rsidR="00D63581" w:rsidRDefault="00D63581" w:rsidP="00D63581">
      <w:pPr>
        <w:pStyle w:val="figure-image-contenu"/>
      </w:pPr>
      <w:r>
        <w:drawing>
          <wp:inline distT="0" distB="0" distL="0" distR="0" wp14:anchorId="0C25307E" wp14:editId="29E9C532">
            <wp:extent cx="5305246" cy="3973694"/>
            <wp:effectExtent l="76200" t="57150" r="105410" b="1225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3057" cy="39870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608537" w14:textId="67EC79E6" w:rsidR="00D63581" w:rsidRDefault="00D63581" w:rsidP="00D63581">
      <w:pPr>
        <w:pStyle w:val="Figure-6piR"/>
      </w:pPr>
      <w:r>
        <w:t> </w:t>
      </w:r>
      <w:bookmarkStart w:id="88" w:name="_Ref511036085"/>
      <w:bookmarkStart w:id="89" w:name="_Toc517947591"/>
      <w:r>
        <w:t>Classification des différents types de données</w:t>
      </w:r>
      <w:bookmarkEnd w:id="88"/>
      <w:bookmarkEnd w:id="89"/>
    </w:p>
    <w:p w14:paraId="17542D3A" w14:textId="5B4EE839" w:rsidR="00D63581" w:rsidRDefault="00BB1153" w:rsidP="00D63581">
      <w:r>
        <w:t xml:space="preserve">Pour nous permettre d’utiliser un vocabulaire commun lorsque nous nous référons aux différents types de données, nous utiliserons comme base la représentation de la </w:t>
      </w:r>
      <w:r>
        <w:fldChar w:fldCharType="begin"/>
      </w:r>
      <w:r>
        <w:instrText xml:space="preserve"> REF _Ref511036085 \r \h </w:instrText>
      </w:r>
      <w:r>
        <w:fldChar w:fldCharType="separate"/>
      </w:r>
      <w:r w:rsidR="0006722F">
        <w:t xml:space="preserve">figure 1 : </w:t>
      </w:r>
      <w:r>
        <w:fldChar w:fldCharType="end"/>
      </w:r>
      <w:r>
        <w:t xml:space="preserve">adaptée de </w:t>
      </w:r>
      <w:r w:rsidR="008F6D27">
        <w:fldChar w:fldCharType="begin" w:fldLock="1"/>
      </w:r>
      <w:r w:rsidR="008F6D27">
        <w:instrText>ADDIN CSL_CITATION { "citationItems" : [ { "id" : "ITEM-1", "itemData" : { "abstract" : "Ce support de cours \u00e9labor\u00e9 par des sp\u00e9cialistes du CNRS pour une formation dispens\u00e9e \u00e0 l'Urfist de Rennes, expose les enjeux et les modalit\u00e9s de diffusion des donn\u00e9es de la recherche cr\u00e9\u00e9es par les chercheurs au cours de leur travail.", "author" : [ { "dropping-particle" : "", "family" : "JACQUEMOT-PERBAL", "given" : "M C", "non-dropping-particle" : "", "parse-names" : false, "suffix" : "" }, { "dropping-particle" : "", "family" : "COSSERAT", "given" : "F", "non-dropping-particle" : "", "parse-names" : false, "suffix" : "" } ], "id" : "ITEM-1", "issued" : { "date-parts" : [ [ "2015", "6" ] ] }, "language" : "FRE", "note" : "Pays d'\u00e9dition : FRA", "page" : "140p.", "publisher" : "CNRS", "publisher-place" : "Paris", "title" : "Gestion et diffusion des donn\u00e9es de la recherche.", "type" : "article" }, "uris" : [ "http://www.mendeley.com/documents/?uuid=0be12371-bb16-4678-93e7-2e5e25383d5a" ] } ], "mendeley" : { "formattedCitation" : "(JACQUEMOT-PERBAL and COSSERAT 2015)", "plainTextFormattedCitation" : "(JACQUEMOT-PERBAL and COSSERAT 2015)", "previouslyFormattedCitation" : "&lt;sup&gt;1&lt;/sup&gt;" }, "properties" : {  }, "schema" : "https://github.com/citation-style-language/schema/raw/master/csl-citation.json" }</w:instrText>
      </w:r>
      <w:r w:rsidR="008F6D27">
        <w:fldChar w:fldCharType="separate"/>
      </w:r>
      <w:r w:rsidR="008F6D27" w:rsidRPr="008F6D27">
        <w:rPr>
          <w:noProof/>
        </w:rPr>
        <w:t>(JACQUEMOT-PERBAL and COSSERAT 2015)</w:t>
      </w:r>
      <w:r w:rsidR="008F6D27">
        <w:fldChar w:fldCharType="end"/>
      </w:r>
      <w:r w:rsidR="008F6D27">
        <w:t>.</w:t>
      </w:r>
    </w:p>
    <w:p w14:paraId="6D7AA64B" w14:textId="77777777" w:rsidR="00A0419A" w:rsidRDefault="00A0419A" w:rsidP="00A0419A">
      <w:r>
        <w:t>Données : « Informations qualitatives ou quantitatives (…) qui sont factuelles. Ces données peuvent être brutes ou primaires (directement issues d’une mesure), ou dérivées de données primaires mais ne sont pas encore le produit d’analyses ou interprétations autres que de calcul » (The Royal Society, Science as an open enterprise : summary report, juin 2012, p. 9).</w:t>
      </w:r>
    </w:p>
    <w:p w14:paraId="154A8468" w14:textId="77777777" w:rsidR="00A0419A" w:rsidRDefault="00A0419A" w:rsidP="00A0419A">
      <w:r>
        <w:t>Jeu de données : « Agrégation, sous une forme lisible, de données brutes ou dérivées présentant une certaine unité, rassemblées pour former un ensemble cohérent ». Cela peut donc consister en un enregistrement de données sous la forme d’un ou plusieurs fichiers électroniques, téléchargeables, citables (notamment par le biais d’un DOI) et intelligibles, ce jeu étant accompagné des métadonnées descriptives suffisantes (Rémi Gaillard, De l’open data à l’open research data : quelle(s) politique(s) pour les données de recherche ? janvier 2014, p. 19).</w:t>
      </w:r>
    </w:p>
    <w:p w14:paraId="7A1DB940" w14:textId="77777777" w:rsidR="00A0419A" w:rsidRDefault="00A0419A">
      <w:pPr>
        <w:tabs>
          <w:tab w:val="clear" w:pos="567"/>
        </w:tabs>
        <w:spacing w:before="0" w:line="240" w:lineRule="auto"/>
        <w:ind w:firstLine="0"/>
        <w:jc w:val="left"/>
        <w:rPr>
          <w:rFonts w:cs="Arial"/>
          <w:b/>
          <w:sz w:val="30"/>
          <w:szCs w:val="28"/>
          <w:u w:val="single"/>
        </w:rPr>
      </w:pPr>
      <w:r>
        <w:br w:type="page"/>
      </w:r>
    </w:p>
    <w:p w14:paraId="3603D3FF" w14:textId="74F35909" w:rsidR="00B0724F" w:rsidRDefault="00710DAC" w:rsidP="00B0724F">
      <w:pPr>
        <w:pStyle w:val="Titre2"/>
      </w:pPr>
      <w:bookmarkStart w:id="90" w:name="_Toc517346217"/>
      <w:bookmarkStart w:id="91" w:name="_Toc517947485"/>
      <w:r>
        <w:t>Sources</w:t>
      </w:r>
      <w:r w:rsidR="007B38E0">
        <w:t xml:space="preserve"> de données</w:t>
      </w:r>
      <w:bookmarkEnd w:id="90"/>
      <w:bookmarkEnd w:id="91"/>
    </w:p>
    <w:p w14:paraId="59373237" w14:textId="77777777" w:rsidR="00846B6B" w:rsidRDefault="00846B6B" w:rsidP="00846B6B">
      <w:r>
        <w:t>Nous avons catalogué les différentes sources de données qui peuvent être partagées dans le CEBA. Les données peuvent être disponibles de diverses façons. Chaque méthode dispose d’avantages et d’inconvénients qui lui sont propres.</w:t>
      </w:r>
    </w:p>
    <w:p w14:paraId="358E5394" w14:textId="6E972609" w:rsidR="00846B6B" w:rsidRDefault="00846B6B" w:rsidP="00F944D6">
      <w:pPr>
        <w:pStyle w:val="Titre3"/>
      </w:pPr>
      <w:bookmarkStart w:id="92" w:name="_Toc510020354"/>
      <w:bookmarkStart w:id="93" w:name="_Toc517346218"/>
      <w:bookmarkStart w:id="94" w:name="_Toc517947486"/>
      <w:r>
        <w:t>Réseaux déjà existants et structurés</w:t>
      </w:r>
      <w:bookmarkEnd w:id="92"/>
      <w:bookmarkEnd w:id="93"/>
      <w:bookmarkEnd w:id="94"/>
    </w:p>
    <w:p w14:paraId="30292850" w14:textId="77777777" w:rsidR="00846B6B" w:rsidRDefault="00846B6B" w:rsidP="00846B6B">
      <w:r>
        <w:t>Certains Acteurs remontent actuellement leurs données vers des réseaux comme des infrastructures de recherche européennes comme ICOS ou ACTRIS ou des établissements publics comme les agences de l’eau, etc. Il sera intéressant d’identifier les réseaux qui peuvent mettre à disposition du CEBA les données déjà fournies par ces acteurs pour éviter des doublons de procédure. Nous pouvons ici lister les observatoires ou les structures comme le BRGM, leurs méthodes sont bien rodées, et généralement ils n’attendent pas de données en retour du CEBA, ce sont souvent des producteurs uniquement.</w:t>
      </w:r>
    </w:p>
    <w:p w14:paraId="35FC4CD8" w14:textId="7C3D9E93" w:rsidR="00846B6B" w:rsidRDefault="00846B6B" w:rsidP="00F944D6">
      <w:pPr>
        <w:pStyle w:val="Titre3"/>
      </w:pPr>
      <w:bookmarkStart w:id="95" w:name="_Toc517346219"/>
      <w:bookmarkStart w:id="96" w:name="_Toc510020355"/>
      <w:bookmarkStart w:id="97" w:name="_Toc517947487"/>
      <w:r>
        <w:t>Fichiers type Excel ou</w:t>
      </w:r>
      <w:r w:rsidR="007B66AC">
        <w:t xml:space="preserve"> texte (type CSV)</w:t>
      </w:r>
      <w:bookmarkEnd w:id="95"/>
      <w:bookmarkEnd w:id="96"/>
      <w:bookmarkEnd w:id="97"/>
    </w:p>
    <w:p w14:paraId="2B1CD4C2" w14:textId="77777777" w:rsidR="00846B6B" w:rsidRDefault="00846B6B" w:rsidP="00846B6B">
      <w:r>
        <w:t>Pour des résultats d’analyses ou des mesures réalisées par un opérateur, les données sont disponibles dans des fichiers, sur un ordinateur de travail. La majorité de ces fichiers sont des tableurs de différents types (Excel, CSV, etc.). Pour l’instant lorsque ces fichiers nécessitent un partage il s’effectue par clef USB ou email. Les propriétaires de ces fichiers sont très motivés pour prendre part à l’initiative CEBA pour pouvoir plus facilement échanger leurs données. De plus les outils qui pourront être proposés par le CEBA telle que l’application de DOI qui permet la traçabilité de jeux de données les intéresse fortement.</w:t>
      </w:r>
    </w:p>
    <w:p w14:paraId="0C1AEB99" w14:textId="114DF52E" w:rsidR="00846B6B" w:rsidRDefault="00846B6B" w:rsidP="00F944D6">
      <w:pPr>
        <w:pStyle w:val="Titre3"/>
      </w:pPr>
      <w:bookmarkStart w:id="98" w:name="_Toc510020356"/>
      <w:bookmarkStart w:id="99" w:name="_Toc517346220"/>
      <w:bookmarkStart w:id="100" w:name="_Toc517947488"/>
      <w:r>
        <w:t>Flux de réseaux de capteurs</w:t>
      </w:r>
      <w:bookmarkEnd w:id="98"/>
      <w:bookmarkEnd w:id="99"/>
      <w:bookmarkEnd w:id="100"/>
    </w:p>
    <w:p w14:paraId="7FCD0D3E" w14:textId="77777777" w:rsidR="00846B6B" w:rsidRDefault="00846B6B" w:rsidP="00846B6B">
      <w:r>
        <w:t>Le projet ConnecSens est un bon exemple de réseau de capteurs sans fils. Le CEBA pourra partager des données qui proviennent d’Acteurs n’utilisant pas les mêmes technologies sans fil que celles utilisées par ConnecSens. Il s’agit ici de stocker, structurer, pérenniser, et rendre disponible les données collectées par les capteurs de différentes natures (piézomètre, humidité du sol, dendromètre, station météorologique, etc.). Des Acteurs comme le LAMP nécessitent des données en temps réel (T+30 secondes) pour certains de leurs pluviomètres (notamment durant les événements météorologiques intenses). D’autres peuvent récupérer à J+1 le relevé au quart d’heure, qui n’est envoyé qu’une fois par jour.</w:t>
      </w:r>
    </w:p>
    <w:p w14:paraId="7881FA5B" w14:textId="32348045" w:rsidR="00846B6B" w:rsidRDefault="00846B6B" w:rsidP="00F944D6">
      <w:pPr>
        <w:pStyle w:val="Titre3"/>
      </w:pPr>
      <w:bookmarkStart w:id="101" w:name="_Toc510020357"/>
      <w:bookmarkStart w:id="102" w:name="_Toc517346221"/>
      <w:bookmarkStart w:id="103" w:name="_Toc517947489"/>
      <w:r>
        <w:t>Fichiers volumineux</w:t>
      </w:r>
      <w:bookmarkEnd w:id="101"/>
      <w:bookmarkEnd w:id="102"/>
      <w:bookmarkEnd w:id="103"/>
    </w:p>
    <w:p w14:paraId="2D6E788F" w14:textId="77777777" w:rsidR="00846B6B" w:rsidRDefault="00846B6B" w:rsidP="00846B6B">
      <w:r>
        <w:t>Une approche de certains Acteurs nécessite le partage de fichiers volumineux de type v</w:t>
      </w:r>
      <w:r w:rsidRPr="00273F7A">
        <w:t>oix, vidéos, imagerie</w:t>
      </w:r>
      <w:r>
        <w:t xml:space="preserve"> (scan</w:t>
      </w:r>
      <w:r w:rsidRPr="00273F7A">
        <w:t>,</w:t>
      </w:r>
      <w:r>
        <w:t xml:space="preserve"> etc.). Pour répondre à leurs besoins le CEBA devrait mettre à disposition des services de types Gestion Electronique de Documents </w:t>
      </w:r>
      <w:r w:rsidRPr="00273F7A">
        <w:t>GED</w:t>
      </w:r>
      <w:r>
        <w:t xml:space="preserve"> ou drive (répertoires partagés).</w:t>
      </w:r>
    </w:p>
    <w:p w14:paraId="477886DB" w14:textId="77777777" w:rsidR="00546DDA" w:rsidRDefault="00546DDA">
      <w:pPr>
        <w:tabs>
          <w:tab w:val="clear" w:pos="567"/>
        </w:tabs>
        <w:spacing w:before="0" w:line="240" w:lineRule="auto"/>
        <w:ind w:firstLine="0"/>
        <w:jc w:val="left"/>
        <w:rPr>
          <w:rFonts w:cs="Arial"/>
          <w:b/>
          <w:sz w:val="30"/>
          <w:szCs w:val="28"/>
          <w:u w:val="single"/>
        </w:rPr>
      </w:pPr>
      <w:r>
        <w:br w:type="page"/>
      </w:r>
    </w:p>
    <w:p w14:paraId="4117B324" w14:textId="130A7034" w:rsidR="00710DAC" w:rsidRDefault="00710DAC" w:rsidP="00710DAC">
      <w:pPr>
        <w:pStyle w:val="Titre2"/>
      </w:pPr>
      <w:bookmarkStart w:id="104" w:name="_Toc517346222"/>
      <w:bookmarkStart w:id="105" w:name="_Toc517947490"/>
      <w:r>
        <w:t>Types</w:t>
      </w:r>
      <w:r w:rsidR="00A555B6">
        <w:t xml:space="preserve"> de données</w:t>
      </w:r>
      <w:bookmarkEnd w:id="104"/>
      <w:bookmarkEnd w:id="105"/>
    </w:p>
    <w:p w14:paraId="7AD2BDC5" w14:textId="58D53B8C" w:rsidR="00A555B6" w:rsidRDefault="00A555B6" w:rsidP="00A555B6">
      <w:r>
        <w:t xml:space="preserve">Nous listons ici les différents types de données qui pourront être échangées à l’aide du CEBA. </w:t>
      </w:r>
      <w:r w:rsidR="007B6917">
        <w:t xml:space="preserve">Nous nous baserons sur les </w:t>
      </w:r>
      <w:r w:rsidR="00B969F2">
        <w:t>travaux</w:t>
      </w:r>
      <w:r w:rsidR="007B6917">
        <w:t xml:space="preserve"> de Gaillard, R (2014)</w:t>
      </w:r>
      <w:r w:rsidR="00E0240A" w:rsidRPr="00E0240A">
        <w:rPr>
          <w:rStyle w:val="Appelnotedebasdep"/>
        </w:rPr>
        <w:t xml:space="preserve"> </w:t>
      </w:r>
      <w:r w:rsidR="00E0240A">
        <w:rPr>
          <w:rStyle w:val="Appelnotedebasdep"/>
        </w:rPr>
        <w:footnoteReference w:id="1"/>
      </w:r>
      <w:r w:rsidR="007B6917">
        <w:t>.</w:t>
      </w:r>
    </w:p>
    <w:p w14:paraId="0ED6E92F" w14:textId="0895BA4F" w:rsidR="0006722F" w:rsidRDefault="0006722F" w:rsidP="0000653F">
      <w:pPr>
        <w:pStyle w:val="figure-image-contenu"/>
      </w:pPr>
      <w:r w:rsidRPr="0006722F">
        <w:drawing>
          <wp:inline distT="0" distB="0" distL="0" distR="0" wp14:anchorId="45C9BA4B" wp14:editId="68AFF31F">
            <wp:extent cx="5099063" cy="3859618"/>
            <wp:effectExtent l="133350" t="133350" r="139700" b="160020"/>
            <wp:docPr id="8" name="Image 3">
              <a:extLst xmlns:a="http://schemas.openxmlformats.org/drawingml/2006/main">
                <a:ext uri="{FF2B5EF4-FFF2-40B4-BE49-F238E27FC236}">
                  <a16:creationId xmlns:a16="http://schemas.microsoft.com/office/drawing/2014/main" id="{AA79E66F-6611-A446-85D7-C25AC188D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A79E66F-6611-A446-85D7-C25AC188D7FE}"/>
                        </a:ext>
                      </a:extLst>
                    </pic:cNvPr>
                    <pic:cNvPicPr>
                      <a:picLocks noChangeAspect="1"/>
                    </pic:cNvPicPr>
                  </pic:nvPicPr>
                  <pic:blipFill>
                    <a:blip r:embed="rId18"/>
                    <a:stretch>
                      <a:fillRect/>
                    </a:stretch>
                  </pic:blipFill>
                  <pic:spPr>
                    <a:xfrm>
                      <a:off x="0" y="0"/>
                      <a:ext cx="5121675" cy="3876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192038" w14:textId="4F676CA7" w:rsidR="001717A0" w:rsidRDefault="001717A0" w:rsidP="0000653F">
      <w:pPr>
        <w:pStyle w:val="Figure-6piR"/>
      </w:pPr>
      <w:r>
        <w:t> </w:t>
      </w:r>
      <w:bookmarkStart w:id="106" w:name="_Toc517947592"/>
      <w:r>
        <w:t xml:space="preserve">Types de données d’après Gaillard 2014 source : </w:t>
      </w:r>
      <w:r w:rsidR="00D45464">
        <w:t>URFIST Rennes</w:t>
      </w:r>
      <w:bookmarkEnd w:id="106"/>
    </w:p>
    <w:p w14:paraId="7636FF1E" w14:textId="12CC74E8" w:rsidR="000534D1" w:rsidRDefault="00BF6586" w:rsidP="007810C4">
      <w:r>
        <w:t>Cinq types de données doivent être différenciés : observation, expérimentales, simulation numérique, dérivées ou compilées, références.</w:t>
      </w:r>
      <w:r w:rsidR="00D77B98">
        <w:t xml:space="preserve"> Nous détaillerons dans les paragraphes suivants quelles sont </w:t>
      </w:r>
      <w:r w:rsidR="00004AA8">
        <w:t>les spécificités de ces cinq types de données et pourquoi il est intéressant de les traiter distinctement.</w:t>
      </w:r>
    </w:p>
    <w:p w14:paraId="4D7DE4F6" w14:textId="77777777" w:rsidR="000534D1" w:rsidRDefault="000534D1">
      <w:pPr>
        <w:tabs>
          <w:tab w:val="clear" w:pos="567"/>
        </w:tabs>
        <w:spacing w:before="0" w:line="240" w:lineRule="auto"/>
        <w:ind w:firstLine="0"/>
        <w:jc w:val="left"/>
      </w:pPr>
      <w:r>
        <w:br w:type="page"/>
      </w:r>
    </w:p>
    <w:p w14:paraId="3562649E" w14:textId="0EA494DE" w:rsidR="00846B6B" w:rsidRDefault="0006722F" w:rsidP="00F944D6">
      <w:pPr>
        <w:pStyle w:val="Titre3"/>
      </w:pPr>
      <w:bookmarkStart w:id="107" w:name="_Toc517346223"/>
      <w:bookmarkStart w:id="108" w:name="_Toc517947491"/>
      <w:r>
        <w:t>Données d’observation</w:t>
      </w:r>
      <w:bookmarkEnd w:id="107"/>
      <w:bookmarkEnd w:id="108"/>
    </w:p>
    <w:p w14:paraId="5AEFC62A" w14:textId="73F6330C" w:rsidR="00FD44C6" w:rsidRDefault="00FD44C6" w:rsidP="00FD44C6">
      <w:r>
        <w:t>Les données d’observation sont capturées en temps réel, elles sont impossibles à reproduire. Elles peuvent être mesurées par des capteurs ou être issues d’une saisies humaines relative à une interview, une étude, des fouilles archéologiques, etc.</w:t>
      </w:r>
    </w:p>
    <w:p w14:paraId="014C53E0" w14:textId="030CCA8D" w:rsidR="00A76332" w:rsidRDefault="00FE02F7" w:rsidP="0000653F">
      <w:pPr>
        <w:pStyle w:val="Titre4"/>
      </w:pPr>
      <w:bookmarkStart w:id="109" w:name="_Toc517947492"/>
      <w:r>
        <w:t>ConnecSens et réseaux de capteurs</w:t>
      </w:r>
      <w:bookmarkEnd w:id="109"/>
    </w:p>
    <w:p w14:paraId="3DC8BD04" w14:textId="77777777" w:rsidR="00A76332" w:rsidRDefault="00A76332" w:rsidP="00A76332">
      <w:pPr>
        <w:pStyle w:val="figure-image-contenu"/>
      </w:pPr>
      <w:r w:rsidRPr="00B15040">
        <w:drawing>
          <wp:inline distT="0" distB="0" distL="0" distR="0" wp14:anchorId="27129C58" wp14:editId="4E4804B5">
            <wp:extent cx="4572396" cy="3429297"/>
            <wp:effectExtent l="114300" t="114300" r="114300" b="1524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81B77" w14:textId="2642F9D6" w:rsidR="00A76332" w:rsidRDefault="00A76332" w:rsidP="00A76332">
      <w:pPr>
        <w:pStyle w:val="Figure-6piR"/>
      </w:pPr>
      <w:r>
        <w:t> </w:t>
      </w:r>
      <w:bookmarkStart w:id="110" w:name="_Toc517947593"/>
      <w:r>
        <w:t xml:space="preserve">Schéma du réseau de capteurs </w:t>
      </w:r>
      <w:r w:rsidR="00FE02F7">
        <w:t>ConnecSens</w:t>
      </w:r>
      <w:bookmarkEnd w:id="110"/>
    </w:p>
    <w:p w14:paraId="5E4B8485" w14:textId="02D47150" w:rsidR="00FE02F7" w:rsidRDefault="00FE02F7" w:rsidP="00FE02F7">
      <w:r w:rsidRPr="00FE02F7">
        <w:t xml:space="preserve">Pour permettre l’accès aux données </w:t>
      </w:r>
      <w:r>
        <w:t xml:space="preserve">provenant de réseaux de capteurs, </w:t>
      </w:r>
      <w:r w:rsidRPr="00FE02F7">
        <w:t>qu’elles soient transmises par GSM, ou sous forme de données</w:t>
      </w:r>
      <w:r>
        <w:t>,</w:t>
      </w:r>
      <w:r w:rsidRPr="00FE02F7">
        <w:t xml:space="preserve"> le SI du CEBA s’adaptera aux différents formats qui pourront être transmis. Dans le cas du producteur automate les métadonnées pourront être définies de façon standardisée.</w:t>
      </w:r>
      <w:r w:rsidR="00FD44C6">
        <w:t xml:space="preserve"> </w:t>
      </w:r>
    </w:p>
    <w:p w14:paraId="06B0FF1B" w14:textId="1B9C8F31" w:rsidR="00342E26" w:rsidRDefault="00FD44C6" w:rsidP="00FE02F7">
      <w:r>
        <w:t>Parmi les partenaires potentiels du CEBA nous pouvons ici envisager à termes des flottes de bouées mesurant les qualités physico-chimique</w:t>
      </w:r>
      <w:r w:rsidR="00342E26">
        <w:t>s</w:t>
      </w:r>
      <w:r>
        <w:t xml:space="preserve"> de l’eau, des capteurs de polluant atmosphérique, des stations météorologiques</w:t>
      </w:r>
      <w:r w:rsidR="00342E26">
        <w:t xml:space="preserve">, du monitoring de ruches etc. </w:t>
      </w:r>
      <w:r w:rsidR="00342E26">
        <w:br/>
        <w:t xml:space="preserve">La fréquence des mesures peut être définie au préalable ; toutes les 15 minutes ou horaires ; ou varier en fonction d’un élément déclencheur. Cette fonctionnalité permet d’ajuster le pas de temps lors d’événements rares. </w:t>
      </w:r>
    </w:p>
    <w:p w14:paraId="3A569E62" w14:textId="36FC9664" w:rsidR="00AE2973" w:rsidRDefault="00342E26" w:rsidP="00FD44C6">
      <w:pPr>
        <w:pStyle w:val="Titre4"/>
      </w:pPr>
      <w:bookmarkStart w:id="111" w:name="_Toc517947493"/>
      <w:r>
        <w:t>Saisie humaine</w:t>
      </w:r>
      <w:bookmarkEnd w:id="111"/>
    </w:p>
    <w:p w14:paraId="1322445C" w14:textId="283F654F" w:rsidR="00120FE8" w:rsidRDefault="00342E26" w:rsidP="00342E26">
      <w:r>
        <w:t>L’automatisation des mesures n’est pas toujours possible, certains relevés nécessitent l’expertise humaine. Les données seront alors transmises dans un second temps au CEBA. Suite aux auditions que nous avons effectuées les données sont fréquemment saisies dans un tableur sur un ordinateur portable.</w:t>
      </w:r>
      <w:r w:rsidR="00120FE8">
        <w:t xml:space="preserve"> Les résultats d’analyses provenant d’échantillons prélevés sur le terrain seront considérés comme saisie humaine.</w:t>
      </w:r>
    </w:p>
    <w:p w14:paraId="231E522E" w14:textId="77777777" w:rsidR="00120FE8" w:rsidRDefault="00120FE8">
      <w:pPr>
        <w:tabs>
          <w:tab w:val="clear" w:pos="567"/>
        </w:tabs>
        <w:spacing w:before="0" w:line="240" w:lineRule="auto"/>
        <w:ind w:firstLine="0"/>
        <w:jc w:val="left"/>
      </w:pPr>
      <w:r>
        <w:br w:type="page"/>
      </w:r>
    </w:p>
    <w:p w14:paraId="7C066D81" w14:textId="21944B80" w:rsidR="00F26538" w:rsidRDefault="00F26538" w:rsidP="00F944D6">
      <w:pPr>
        <w:pStyle w:val="Titre3"/>
      </w:pPr>
      <w:bookmarkStart w:id="112" w:name="_Toc517346225"/>
      <w:bookmarkStart w:id="113" w:name="_Toc517947494"/>
      <w:r>
        <w:t>Données expérimentales</w:t>
      </w:r>
      <w:bookmarkEnd w:id="112"/>
      <w:bookmarkEnd w:id="113"/>
    </w:p>
    <w:p w14:paraId="512120AD" w14:textId="472F7BDF" w:rsidR="00342E26" w:rsidRDefault="00342E26" w:rsidP="00342E26">
      <w:r>
        <w:t>Les données expérimentales sont obtenues à partir d’équipements de laboratoire, elles sont souvent reproductibles et parfois coûteuses</w:t>
      </w:r>
      <w:r w:rsidR="00120FE8">
        <w:t>.</w:t>
      </w:r>
    </w:p>
    <w:p w14:paraId="228FB70B" w14:textId="7D816573" w:rsidR="00F26538" w:rsidRDefault="00F26538" w:rsidP="00F944D6">
      <w:pPr>
        <w:pStyle w:val="Titre3"/>
      </w:pPr>
      <w:bookmarkStart w:id="114" w:name="_Toc517346226"/>
      <w:bookmarkStart w:id="115" w:name="_Toc517947495"/>
      <w:r>
        <w:t>Données de simulation numérique</w:t>
      </w:r>
      <w:bookmarkEnd w:id="114"/>
      <w:bookmarkEnd w:id="115"/>
    </w:p>
    <w:p w14:paraId="2C2E7F51" w14:textId="09B17B89" w:rsidR="00004AA8" w:rsidRDefault="00AF4670" w:rsidP="00004AA8">
      <w:r>
        <w:t>Les don</w:t>
      </w:r>
      <w:r w:rsidR="00264DB4">
        <w:t>n</w:t>
      </w:r>
      <w:r>
        <w:t>é</w:t>
      </w:r>
      <w:r w:rsidR="00264DB4">
        <w:t>es de simulation numériques sont générées par des modèles informatiques</w:t>
      </w:r>
      <w:r w:rsidR="00004AA8">
        <w:t>.</w:t>
      </w:r>
      <w:r>
        <w:t xml:space="preserve"> Ces données sont souvent reproductibles si le modèle le permet et qu’il est suffisamment documenté. </w:t>
      </w:r>
      <w:r w:rsidR="002420FC">
        <w:t xml:space="preserve">Certains de nos partenaires souhaitent mettre à disposition ce type de données, notamment à travers des résultats de simulations de modèles climatiques. C’est d’ailleurs l’une des singularités du CEBA qui pourra mettre à disposition des données « futures » ainsi les partenaires pourront disposer d’une multitude de climat potentiel pour un périmètre géographique et une année donnée. </w:t>
      </w:r>
    </w:p>
    <w:p w14:paraId="2FF65DEF" w14:textId="099ACAA8" w:rsidR="00F26538" w:rsidRDefault="00F26538" w:rsidP="00F944D6">
      <w:pPr>
        <w:pStyle w:val="Titre3"/>
      </w:pPr>
      <w:bookmarkStart w:id="116" w:name="_Toc517346227"/>
      <w:bookmarkStart w:id="117" w:name="_Toc517947496"/>
      <w:r>
        <w:t>Données dérivées ou compilées</w:t>
      </w:r>
      <w:bookmarkEnd w:id="116"/>
      <w:bookmarkEnd w:id="117"/>
    </w:p>
    <w:p w14:paraId="228E11CC" w14:textId="7A3DDF46" w:rsidR="00004AA8" w:rsidRDefault="00F66517" w:rsidP="00004AA8">
      <w:r>
        <w:t xml:space="preserve">Les données dérivées ou compilés sont </w:t>
      </w:r>
      <w:r w:rsidR="002420FC">
        <w:t>issues du traitement ou de la combinaison de données « brute », souvent reproductibles mais coûteuses</w:t>
      </w:r>
      <w:r w:rsidR="00004AA8">
        <w:t>.</w:t>
      </w:r>
      <w:r w:rsidR="002420FC">
        <w:t xml:space="preserve"> </w:t>
      </w:r>
    </w:p>
    <w:p w14:paraId="1E5C6173" w14:textId="15C56A69" w:rsidR="00F26538" w:rsidRDefault="00F26538" w:rsidP="00F944D6">
      <w:pPr>
        <w:pStyle w:val="Titre3"/>
      </w:pPr>
      <w:bookmarkStart w:id="118" w:name="_Toc517346228"/>
      <w:bookmarkStart w:id="119" w:name="_Toc517947497"/>
      <w:r>
        <w:t>Données de référence</w:t>
      </w:r>
      <w:bookmarkEnd w:id="118"/>
      <w:bookmarkEnd w:id="119"/>
    </w:p>
    <w:p w14:paraId="7FEBA509" w14:textId="2445610D" w:rsidR="005B1EE6" w:rsidRDefault="005B1EE6" w:rsidP="0000653F">
      <w:r>
        <w:t xml:space="preserve">Les données de référence peuvent soit être des données existantes fournies par des acteurs de références (exemple des données génomique, </w:t>
      </w:r>
      <w:r w:rsidR="00607AB3">
        <w:t>M</w:t>
      </w:r>
      <w:r>
        <w:t xml:space="preserve">étéo France, </w:t>
      </w:r>
      <w:r w:rsidR="00607AB3">
        <w:t xml:space="preserve">ou </w:t>
      </w:r>
      <w:r>
        <w:t>du réseau RNM…) soit être des données stockées qui doivent devenir après analyse des données de référence.</w:t>
      </w:r>
    </w:p>
    <w:p w14:paraId="4D135CB3" w14:textId="79FD795C" w:rsidR="00F26538" w:rsidRDefault="00F26538" w:rsidP="00F26538">
      <w:pPr>
        <w:pStyle w:val="Titre2"/>
        <w:ind w:left="1429" w:hanging="578"/>
      </w:pPr>
      <w:bookmarkStart w:id="120" w:name="_Toc517346229"/>
      <w:bookmarkStart w:id="121" w:name="_Toc517947498"/>
      <w:r>
        <w:t>Format des fichiers</w:t>
      </w:r>
      <w:bookmarkEnd w:id="120"/>
      <w:bookmarkEnd w:id="121"/>
    </w:p>
    <w:p w14:paraId="4CE18A07" w14:textId="5AAFED36" w:rsidR="00846B6B" w:rsidRPr="00F944D6" w:rsidRDefault="00B15040" w:rsidP="0000653F">
      <w:pPr>
        <w:pStyle w:val="Titre3"/>
      </w:pPr>
      <w:bookmarkStart w:id="122" w:name="_Toc517102533"/>
      <w:bookmarkStart w:id="123" w:name="_Toc517346230"/>
      <w:bookmarkStart w:id="124" w:name="_Toc517346231"/>
      <w:bookmarkStart w:id="125" w:name="_Toc517947499"/>
      <w:bookmarkEnd w:id="122"/>
      <w:bookmarkEnd w:id="123"/>
      <w:r w:rsidRPr="00F944D6">
        <w:t>Flux de r</w:t>
      </w:r>
      <w:r w:rsidR="00846B6B" w:rsidRPr="00F944D6">
        <w:t>éseau</w:t>
      </w:r>
      <w:r w:rsidRPr="00F944D6">
        <w:t>x</w:t>
      </w:r>
      <w:r w:rsidR="00846B6B" w:rsidRPr="00F944D6">
        <w:t xml:space="preserve"> de capteurs</w:t>
      </w:r>
      <w:bookmarkEnd w:id="124"/>
      <w:bookmarkEnd w:id="125"/>
    </w:p>
    <w:p w14:paraId="2202AEED" w14:textId="27ECEB72" w:rsidR="009F68D0" w:rsidRDefault="00B15040" w:rsidP="009F68D0">
      <w:pPr>
        <w:rPr>
          <w:lang w:eastAsia="fr-FR"/>
        </w:rPr>
      </w:pPr>
      <w:r>
        <w:t>Pour permettre l’accès aux données</w:t>
      </w:r>
      <w:r w:rsidR="00607AB3">
        <w:t xml:space="preserve"> des réseaux de capteurs sans fils ; telles que celles de</w:t>
      </w:r>
      <w:r>
        <w:t xml:space="preserve"> </w:t>
      </w:r>
      <w:r w:rsidR="00607AB3">
        <w:t>ConnecSens ;</w:t>
      </w:r>
      <w:r>
        <w:t xml:space="preserve"> qu’elles soient transmises par GSM, ou sous forme de données</w:t>
      </w:r>
      <w:r w:rsidR="00607AB3">
        <w:t> ;</w:t>
      </w:r>
      <w:r>
        <w:t xml:space="preserve"> le SI du CEBA s’adaptera au</w:t>
      </w:r>
      <w:r w:rsidR="002D7295">
        <w:t>x</w:t>
      </w:r>
      <w:r>
        <w:t xml:space="preserve"> différents formats qui pourront être transmis</w:t>
      </w:r>
      <w:r w:rsidR="006568C4">
        <w:t xml:space="preserve"> tant qu’ils sont exploitables par les outils et techniques sélectionnés</w:t>
      </w:r>
      <w:r>
        <w:t>.</w:t>
      </w:r>
      <w:r w:rsidR="009F68D0">
        <w:t xml:space="preserve"> </w:t>
      </w:r>
      <w:r w:rsidR="00607AB3">
        <w:t xml:space="preserve">Le flux peut être plus ou moins continue, dans les faits nous sommes face à des fréquences d’envoi </w:t>
      </w:r>
      <w:r w:rsidR="009D0927">
        <w:t>variant du quart d’heure à la journée. C’est le médium qui distinguera les flux entre eux. En effet le format de la donnée sera tributaire des solutions techniques permettant sa transmission.</w:t>
      </w:r>
      <w:r w:rsidR="00607AB3">
        <w:t xml:space="preserve"> </w:t>
      </w:r>
    </w:p>
    <w:p w14:paraId="6CFC62FB" w14:textId="77777777" w:rsidR="009D0927" w:rsidRDefault="009D0927" w:rsidP="009D0927">
      <w:pPr>
        <w:pStyle w:val="Titre4"/>
        <w:rPr>
          <w:lang w:eastAsia="fr-FR"/>
        </w:rPr>
      </w:pPr>
      <w:bookmarkStart w:id="126" w:name="_Toc517346232"/>
      <w:bookmarkStart w:id="127" w:name="_Toc517947500"/>
      <w:r>
        <w:rPr>
          <w:lang w:eastAsia="fr-FR"/>
        </w:rPr>
        <w:t>Solutions basées sur un réseau Internet Protocol IP</w:t>
      </w:r>
      <w:bookmarkEnd w:id="127"/>
      <w:r>
        <w:rPr>
          <w:lang w:eastAsia="fr-FR"/>
        </w:rPr>
        <w:t xml:space="preserve"> </w:t>
      </w:r>
    </w:p>
    <w:p w14:paraId="04119383" w14:textId="5C9C4BF4" w:rsidR="009D0927" w:rsidRDefault="009D0927" w:rsidP="009D0927">
      <w:r>
        <w:t xml:space="preserve">C’est le cas le plus simple techniquement car nous restons dans le paradigme le plus courant. </w:t>
      </w:r>
      <w:r w:rsidR="001D7C23">
        <w:t>Les protocoles pourront varier d’une implémentation à l’autre</w:t>
      </w:r>
      <w:r w:rsidR="00A1601D">
        <w:t>,</w:t>
      </w:r>
      <w:r w:rsidR="001D7C23">
        <w:t xml:space="preserve"> la totalité des formats de fichiers pourra transiter par ces solutions. Il sera préférable de favoriser les protocoles sécurisés lorsque cette alternative sera possible.</w:t>
      </w:r>
    </w:p>
    <w:p w14:paraId="720F5D5A" w14:textId="609762EF" w:rsidR="00A76332" w:rsidRDefault="00A76332" w:rsidP="0000653F">
      <w:pPr>
        <w:pStyle w:val="Titre4"/>
        <w:rPr>
          <w:lang w:eastAsia="fr-FR"/>
        </w:rPr>
      </w:pPr>
      <w:bookmarkStart w:id="128" w:name="_Toc517947501"/>
      <w:r>
        <w:rPr>
          <w:lang w:eastAsia="fr-FR"/>
        </w:rPr>
        <w:t xml:space="preserve">Solutions basées sur le </w:t>
      </w:r>
      <w:r w:rsidR="00004AA8">
        <w:rPr>
          <w:lang w:eastAsia="fr-FR"/>
        </w:rPr>
        <w:t>LoRaWAN</w:t>
      </w:r>
      <w:bookmarkEnd w:id="126"/>
      <w:bookmarkEnd w:id="128"/>
    </w:p>
    <w:p w14:paraId="059C2E6D" w14:textId="77777777" w:rsidR="00004AA8" w:rsidRDefault="00004AA8" w:rsidP="00004AA8">
      <w:r>
        <w:t>.</w:t>
      </w:r>
    </w:p>
    <w:p w14:paraId="54F6C4A8" w14:textId="44DC3C96" w:rsidR="00BF6198" w:rsidRDefault="00FB7AD6" w:rsidP="0000653F">
      <w:pPr>
        <w:pStyle w:val="Titre4"/>
        <w:rPr>
          <w:lang w:eastAsia="fr-FR"/>
        </w:rPr>
      </w:pPr>
      <w:bookmarkStart w:id="129" w:name="_Toc517102536"/>
      <w:bookmarkStart w:id="130" w:name="_Toc517346233"/>
      <w:bookmarkStart w:id="131" w:name="_Toc517346234"/>
      <w:bookmarkStart w:id="132" w:name="_Toc517947502"/>
      <w:bookmarkEnd w:id="129"/>
      <w:bookmarkEnd w:id="130"/>
      <w:r>
        <w:rPr>
          <w:lang w:eastAsia="fr-FR"/>
        </w:rPr>
        <w:t>Solutions basées sur la radiotéléphonie</w:t>
      </w:r>
      <w:bookmarkEnd w:id="131"/>
      <w:r w:rsidR="005E70AB">
        <w:rPr>
          <w:lang w:eastAsia="fr-FR"/>
        </w:rPr>
        <w:t xml:space="preserve"> (GSM-SMS)</w:t>
      </w:r>
      <w:bookmarkEnd w:id="132"/>
    </w:p>
    <w:p w14:paraId="6260112F" w14:textId="39B029FC" w:rsidR="009F68D0" w:rsidRDefault="001B626A" w:rsidP="0000653F">
      <w:pPr>
        <w:rPr>
          <w:rFonts w:cs="Arial"/>
          <w:bCs/>
          <w:sz w:val="28"/>
          <w:u w:val="single"/>
        </w:rPr>
      </w:pPr>
      <w:r>
        <w:rPr>
          <w:lang w:eastAsia="fr-FR"/>
        </w:rPr>
        <w:t>A partir du GPRS et au-dessus (2/3/4/5 G) les solutions de transmission de données par radiotéléphonie se comporte comme un réseau IP. Nous considérons donc ici l</w:t>
      </w:r>
      <w:r w:rsidR="00104938">
        <w:rPr>
          <w:lang w:eastAsia="fr-FR"/>
        </w:rPr>
        <w:t xml:space="preserve">es données transmises par </w:t>
      </w:r>
      <w:r w:rsidR="000F0A3D">
        <w:rPr>
          <w:lang w:eastAsia="fr-FR"/>
        </w:rPr>
        <w:t xml:space="preserve">radiotéléphonie (type SMS) </w:t>
      </w:r>
      <w:r>
        <w:rPr>
          <w:lang w:eastAsia="fr-FR"/>
        </w:rPr>
        <w:t xml:space="preserve">qui </w:t>
      </w:r>
      <w:r w:rsidR="000F0A3D">
        <w:rPr>
          <w:lang w:eastAsia="fr-FR"/>
        </w:rPr>
        <w:t>ont la particularité de nécessiter une technologie de téléphonie cellulaire et un abonnement au niveau du serveur de réception. Le SMS (</w:t>
      </w:r>
      <w:r w:rsidR="000F0A3D" w:rsidRPr="000F0A3D">
        <w:rPr>
          <w:i/>
          <w:lang w:eastAsia="fr-FR"/>
        </w:rPr>
        <w:t>Short Message Service</w:t>
      </w:r>
      <w:r w:rsidR="000F0A3D">
        <w:rPr>
          <w:lang w:eastAsia="fr-FR"/>
        </w:rPr>
        <w:t>) a besoin d’être reçu et transmis au serveur avant de pouvoir être traité comme une donnée brute standard. Ce genre de technologie est souvent mis en œuvre pour que le serveur envoie des SMS à des utilisateurs, il s’agit ici d’une situation opposée, où s’est le serveur qui est le destinataire du message. Les technologies pourront être propriétaires comme c’est le cas pour la bouée qui sera mise en œuvre à Aydat. Nous ferons en sorte de pouvoir répondre aux différents besoins soulevés par nos partenaires. Notre objectif est de rendre ces phases techniques et technologiques transparentes pour nos utilisateurs finaux, qu’ils soient producteurs ou consommateurs.</w:t>
      </w:r>
    </w:p>
    <w:p w14:paraId="1183D10E" w14:textId="7C33322B" w:rsidR="00546DDA" w:rsidRDefault="006D7C20" w:rsidP="0000653F">
      <w:pPr>
        <w:pStyle w:val="Titre3"/>
      </w:pPr>
      <w:bookmarkStart w:id="133" w:name="_Toc517346243"/>
      <w:bookmarkStart w:id="134" w:name="_Toc517947503"/>
      <w:r>
        <w:t>Tableaux de données</w:t>
      </w:r>
      <w:bookmarkEnd w:id="133"/>
      <w:bookmarkEnd w:id="134"/>
    </w:p>
    <w:p w14:paraId="5416D9D4" w14:textId="2DE227DD" w:rsidR="00D77F02" w:rsidRDefault="00E47577" w:rsidP="00D77F02">
      <w:r>
        <w:t>L</w:t>
      </w:r>
      <w:r w:rsidR="006D7C20">
        <w:t>es fichiers de types Excel, Calc ou *.CSV représentent des tableaux de données. Pour pouvoir être exploité le fichier devra être décrit, lignes et colonnes utiles, typage des caractères (ex : présence d’accents, etc.)</w:t>
      </w:r>
      <w:r w:rsidR="00E06258">
        <w:t> ; toutes ces informations s’ajoutent aux métadonnées du fichier</w:t>
      </w:r>
      <w:r w:rsidR="006D7C20">
        <w:t xml:space="preserve">. Conscient du poids de la démarche demandée au producteur différentes solutions de déposes pourront être proposées pour essayer de minimiser au maximum ce frein à la dépose. Des modèles pourront être crées pour importer des tableaux de séries similaires. Ces tableaux seront sauvegardés dans des bases de données BDD. Il sera intéressant de définir </w:t>
      </w:r>
      <w:r w:rsidR="001D1820">
        <w:t>les champs ajoutés</w:t>
      </w:r>
      <w:r w:rsidR="006D7C20">
        <w:t xml:space="preserve"> à chaque entrée du tableau</w:t>
      </w:r>
      <w:r w:rsidR="001D1820">
        <w:t>, les besoins pourront varier d’un producteur à l’autre.</w:t>
      </w:r>
      <w:r w:rsidR="006D7C20">
        <w:t xml:space="preserve"> </w:t>
      </w:r>
    </w:p>
    <w:p w14:paraId="3AD1A92F" w14:textId="186192FC" w:rsidR="00546DDA" w:rsidRDefault="00546DDA" w:rsidP="0000653F">
      <w:pPr>
        <w:pStyle w:val="Titre3"/>
      </w:pPr>
      <w:bookmarkStart w:id="135" w:name="_Toc517346244"/>
      <w:bookmarkStart w:id="136" w:name="_Toc517947504"/>
      <w:r>
        <w:t>Rapports</w:t>
      </w:r>
      <w:bookmarkEnd w:id="135"/>
      <w:bookmarkEnd w:id="136"/>
    </w:p>
    <w:p w14:paraId="04A9D2B3" w14:textId="0BA70B30" w:rsidR="00D77F02" w:rsidRDefault="0080626B" w:rsidP="002D7295">
      <w:r>
        <w:t>En fonction du type de fichier éditable comme un *.txt ou figé comme un *.pdf, le fichier pourra être rendu accessible en tant que tel à l’instar d’une image, ou stocké sous une forme d’une page Web. Il sera aussi possible de rendre ce type de fichier accessible au travers d’une interface type « </w:t>
      </w:r>
      <w:r w:rsidRPr="0080626B">
        <w:rPr>
          <w:i/>
        </w:rPr>
        <w:t>drive</w:t>
      </w:r>
      <w:r>
        <w:t> » de partage de fichiers. Les avantages et inconvénients de chaque approche seront mis en exergues durant les phases de prototypages.</w:t>
      </w:r>
    </w:p>
    <w:p w14:paraId="726D438A" w14:textId="5552CD22" w:rsidR="00546DDA" w:rsidRDefault="00546DDA" w:rsidP="0000653F">
      <w:pPr>
        <w:pStyle w:val="Titre3"/>
      </w:pPr>
      <w:bookmarkStart w:id="137" w:name="_Toc517346245"/>
      <w:bookmarkStart w:id="138" w:name="_Toc517947505"/>
      <w:r>
        <w:t>Audiovisuels</w:t>
      </w:r>
      <w:bookmarkEnd w:id="137"/>
      <w:bookmarkEnd w:id="138"/>
    </w:p>
    <w:p w14:paraId="466F669F" w14:textId="2B51977D" w:rsidR="00D77F02" w:rsidRDefault="002D7295" w:rsidP="002D7295">
      <w:r>
        <w:t>Certains types de fichiers souvent volumineux, nécessitent des lecteurs spécifiques</w:t>
      </w:r>
      <w:r w:rsidR="0080626B">
        <w:t>, ou seront rendu accessible au travers d’une interface type « </w:t>
      </w:r>
      <w:r w:rsidR="0080626B" w:rsidRPr="0080626B">
        <w:rPr>
          <w:i/>
        </w:rPr>
        <w:t>drive</w:t>
      </w:r>
      <w:r w:rsidR="0080626B">
        <w:t> » de partage de fichiers, comme les autres fichiers qui ne nécessitent pas de traitement.</w:t>
      </w:r>
    </w:p>
    <w:p w14:paraId="797B96BE" w14:textId="34A620CD" w:rsidR="00546DDA" w:rsidRPr="00F944D6" w:rsidRDefault="00546DDA" w:rsidP="007B38E0">
      <w:pPr>
        <w:pStyle w:val="Titre6"/>
      </w:pPr>
      <w:r w:rsidRPr="00F944D6">
        <w:t>Images</w:t>
      </w:r>
    </w:p>
    <w:p w14:paraId="7595E65D" w14:textId="66A1512F" w:rsidR="00D77F02" w:rsidRDefault="002D7295" w:rsidP="00D77F02">
      <w:r>
        <w:t>En fonction de la taille initiale de l’image il pourra être intéressant de la présenter sous forme d’une miniature. Pour permettre de naviguer à travers un stock important d’images, avant d’afficher en pleine résolution les images d’intérêt.</w:t>
      </w:r>
    </w:p>
    <w:p w14:paraId="58F6187C" w14:textId="0BE45D26" w:rsidR="00546DDA" w:rsidRPr="00F944D6" w:rsidRDefault="00546DDA" w:rsidP="007B38E0">
      <w:pPr>
        <w:pStyle w:val="Titre6"/>
      </w:pPr>
      <w:r w:rsidRPr="00F944D6">
        <w:t>Vidéos</w:t>
      </w:r>
    </w:p>
    <w:p w14:paraId="5A697AF0" w14:textId="73B245ED" w:rsidR="002D7295" w:rsidRDefault="002D7295" w:rsidP="002D7295">
      <w:r>
        <w:t>Comme pour les images les vidéos pourront être présentées sous forme d’une image unique, avant d’être parcourue. Il faudra définir les types de fichiers vidéo qui seront supportés par le CEBA.</w:t>
      </w:r>
    </w:p>
    <w:p w14:paraId="24B92BCE" w14:textId="50C8C6DA" w:rsidR="00546DDA" w:rsidRPr="00F944D6" w:rsidRDefault="00546DDA" w:rsidP="007B38E0">
      <w:pPr>
        <w:pStyle w:val="Titre6"/>
      </w:pPr>
      <w:r w:rsidRPr="00F944D6">
        <w:t>Audios</w:t>
      </w:r>
    </w:p>
    <w:p w14:paraId="54270129" w14:textId="7F67F3DF" w:rsidR="002D7295" w:rsidRDefault="002D7295" w:rsidP="002D7295">
      <w:r>
        <w:t>Les types de fichiers audios supportés devront être définis. Le lecteur audio pourra ressembler au lecteur vidéo.</w:t>
      </w:r>
    </w:p>
    <w:p w14:paraId="52039CDC" w14:textId="334A2DF1" w:rsidR="00EB6447" w:rsidRDefault="00EB6447" w:rsidP="0000653F">
      <w:pPr>
        <w:pStyle w:val="Titre3"/>
      </w:pPr>
      <w:bookmarkStart w:id="139" w:name="_Toc517346246"/>
      <w:bookmarkStart w:id="140" w:name="_Toc517947506"/>
      <w:r>
        <w:t>Autres types de fichiers</w:t>
      </w:r>
      <w:bookmarkEnd w:id="139"/>
      <w:bookmarkEnd w:id="140"/>
    </w:p>
    <w:p w14:paraId="7A6400C9" w14:textId="401EC472" w:rsidR="009F6268" w:rsidRDefault="00EB6447" w:rsidP="00B51B71">
      <w:r>
        <w:t xml:space="preserve">Les types de </w:t>
      </w:r>
      <w:r w:rsidR="009F6268">
        <w:t>fichiers non cités</w:t>
      </w:r>
      <w:r>
        <w:t xml:space="preserve"> précédemment seront traités au fur et à mesure de l’apparition du besoi</w:t>
      </w:r>
      <w:r w:rsidR="009F6268">
        <w:t xml:space="preserve">n. </w:t>
      </w:r>
      <w:r w:rsidR="00883EAB">
        <w:t>I</w:t>
      </w:r>
      <w:r w:rsidR="009F6268">
        <w:t>ls pourront être traités d’une façon similair</w:t>
      </w:r>
      <w:r w:rsidR="00883EAB">
        <w:t>e aux fichiers précédents, ou</w:t>
      </w:r>
      <w:r w:rsidR="009F6268">
        <w:t xml:space="preserve"> ils nécessiteront une approche spécifique.</w:t>
      </w:r>
    </w:p>
    <w:p w14:paraId="2FD86E9E" w14:textId="2F60267C" w:rsidR="00987C78" w:rsidRDefault="00987C78" w:rsidP="0000653F">
      <w:pPr>
        <w:pStyle w:val="Titre2"/>
      </w:pPr>
      <w:bookmarkStart w:id="141" w:name="_Toc517346247"/>
      <w:bookmarkStart w:id="142" w:name="_Toc517947507"/>
      <w:r>
        <w:t>Flux (webservices)</w:t>
      </w:r>
      <w:bookmarkEnd w:id="141"/>
      <w:bookmarkEnd w:id="142"/>
    </w:p>
    <w:p w14:paraId="5B5D26E6" w14:textId="342FA772" w:rsidR="0006722F" w:rsidRDefault="00987C78" w:rsidP="0006722F">
      <w:r>
        <w:t xml:space="preserve">Certains réseaux structurés mettent à disposition leurs données </w:t>
      </w:r>
      <w:r w:rsidR="00784E2D">
        <w:t>à travers</w:t>
      </w:r>
      <w:r>
        <w:t xml:space="preserve"> de</w:t>
      </w:r>
      <w:r w:rsidR="00784E2D">
        <w:t>s</w:t>
      </w:r>
      <w:r>
        <w:t xml:space="preserve"> services WEB. </w:t>
      </w:r>
      <w:r w:rsidR="00784E2D">
        <w:t xml:space="preserve">On peut notamment mentionner hub’eau </w:t>
      </w:r>
      <w:r w:rsidR="0054502F">
        <w:rPr>
          <w:rStyle w:val="Appeldenotedefin"/>
        </w:rPr>
        <w:endnoteReference w:id="1"/>
      </w:r>
      <w:r w:rsidR="0054502F">
        <w:t xml:space="preserve"> qui a pour vocation de rendre accessible d’une manière simplifiée toutes les données libres relatives à l’eau. Les politiques Européennes et Françaises s’orientent fortement en faveur de l’</w:t>
      </w:r>
      <w:r w:rsidR="0054502F" w:rsidRPr="00A514A0">
        <w:rPr>
          <w:i/>
        </w:rPr>
        <w:t>OpenData</w:t>
      </w:r>
      <w:r w:rsidR="0054502F">
        <w:t xml:space="preserve"> ainsi il sera envisageable d’accéder aux données pertinentes de la p</w:t>
      </w:r>
      <w:r w:rsidR="0054502F" w:rsidRPr="00FA233B">
        <w:t>lateforme ouverte des données publiques françaises</w:t>
      </w:r>
      <w:r w:rsidR="0054502F">
        <w:rPr>
          <w:rStyle w:val="Appeldenotedefin"/>
        </w:rPr>
        <w:endnoteReference w:id="2"/>
      </w:r>
      <w:r w:rsidR="0054502F">
        <w:t>.</w:t>
      </w:r>
    </w:p>
    <w:p w14:paraId="1FAEDC72" w14:textId="74E2370D" w:rsidR="0054502F" w:rsidRDefault="0054502F" w:rsidP="004422A7">
      <w:pPr>
        <w:pStyle w:val="Titre2"/>
      </w:pPr>
      <w:bookmarkStart w:id="143" w:name="_Toc517346248"/>
      <w:bookmarkStart w:id="144" w:name="_Toc517947508"/>
      <w:r>
        <w:t>Cartographique</w:t>
      </w:r>
      <w:bookmarkEnd w:id="143"/>
      <w:bookmarkEnd w:id="144"/>
    </w:p>
    <w:p w14:paraId="2EC6EA44" w14:textId="759595F1" w:rsidR="0054502F" w:rsidRDefault="0054502F" w:rsidP="004422A7">
      <w:pPr>
        <w:pStyle w:val="Titre3"/>
      </w:pPr>
      <w:bookmarkStart w:id="145" w:name="_Toc517346249"/>
      <w:bookmarkStart w:id="146" w:name="_Toc517947509"/>
      <w:r>
        <w:t>Flux (Webservices)</w:t>
      </w:r>
      <w:bookmarkEnd w:id="145"/>
      <w:bookmarkEnd w:id="146"/>
    </w:p>
    <w:p w14:paraId="6DD3736F" w14:textId="0BD34D3B" w:rsidR="0054502F" w:rsidRDefault="0054502F" w:rsidP="002D7295">
      <w:r>
        <w:t>Certains de nos partenaires CRAIG, IGN, BRGM, proposent de fournir leurs services à travers des webservices. Les avantages de ce genre d’approche sont nombreux (pas de stockage de notre côté, …). L’objectif est de pouvoir proposer tous ces flux à travers la même interface et de les afficher à la demande (comme des calques dans éditeur d’images).</w:t>
      </w:r>
    </w:p>
    <w:p w14:paraId="5A0EE44E" w14:textId="7CBDDBEB" w:rsidR="0054502F" w:rsidRDefault="0054502F" w:rsidP="004422A7">
      <w:pPr>
        <w:pStyle w:val="Titre3"/>
      </w:pPr>
      <w:bookmarkStart w:id="147" w:name="_Toc517346250"/>
      <w:bookmarkStart w:id="148" w:name="_Toc517947510"/>
      <w:r>
        <w:t>Fichiers cartographiques</w:t>
      </w:r>
      <w:bookmarkEnd w:id="147"/>
      <w:bookmarkEnd w:id="148"/>
    </w:p>
    <w:p w14:paraId="2C35E74A" w14:textId="5BD54F8D" w:rsidR="0054502F" w:rsidRDefault="0054502F" w:rsidP="002D7295">
      <w:r>
        <w:t>Contrairement au flux de nos partenaires géographes, d’autres acteurs disposent de leurs propres fichiers cartographiques. Qu’ils souhaitent les partager ou juste les consulter le CEBA fournira un support permettant de visionner ces cartes, comme autant de calques supplémentaires.</w:t>
      </w:r>
    </w:p>
    <w:p w14:paraId="3D524056" w14:textId="4F4554F4" w:rsidR="0054502F" w:rsidRDefault="0054502F" w:rsidP="004422A7">
      <w:pPr>
        <w:pStyle w:val="Titre2"/>
      </w:pPr>
      <w:bookmarkStart w:id="149" w:name="_Toc517346251"/>
      <w:bookmarkStart w:id="150" w:name="_Toc517947511"/>
      <w:r>
        <w:t>Historique</w:t>
      </w:r>
      <w:bookmarkEnd w:id="149"/>
      <w:bookmarkEnd w:id="150"/>
    </w:p>
    <w:p w14:paraId="14F37D96" w14:textId="6F49144B" w:rsidR="0054502F" w:rsidRDefault="0054502F" w:rsidP="007C0CBF">
      <w:r>
        <w:t>Les données historiques bien que souvent moins précises sont précieuses car elles sont un témoignage du passé et ne pourront plus être mesurées pour la plupart.</w:t>
      </w:r>
    </w:p>
    <w:p w14:paraId="59C923D2" w14:textId="1C3163B5" w:rsidR="0054502F" w:rsidRDefault="0054502F" w:rsidP="004422A7">
      <w:pPr>
        <w:pStyle w:val="Titre3"/>
      </w:pPr>
      <w:bookmarkStart w:id="151" w:name="_Toc517346252"/>
      <w:bookmarkStart w:id="152" w:name="_Toc517947512"/>
      <w:r>
        <w:t>Fichiers historiques</w:t>
      </w:r>
      <w:bookmarkEnd w:id="151"/>
      <w:bookmarkEnd w:id="152"/>
    </w:p>
    <w:p w14:paraId="5ECB58D2" w14:textId="4879FDFF" w:rsidR="0054502F" w:rsidRDefault="0054502F" w:rsidP="002D7295">
      <w:r>
        <w:t>S’ils sont du même type que les fichiers mentionnés précédemment leur intégration sera relativement transparente. Il faudra autoriser que la datation de la mesure soit suffisamment ancienne se pose alors la question du paragraphe périmètre temporelle ??</w:t>
      </w:r>
    </w:p>
    <w:p w14:paraId="1130DF28" w14:textId="06A26D4A" w:rsidR="0054502F" w:rsidRDefault="0054502F" w:rsidP="004422A7">
      <w:pPr>
        <w:pStyle w:val="Titre3"/>
      </w:pPr>
      <w:bookmarkStart w:id="153" w:name="_Toc517346253"/>
      <w:bookmarkStart w:id="154" w:name="_Toc517947513"/>
      <w:r>
        <w:t>Non numérisé</w:t>
      </w:r>
      <w:bookmarkEnd w:id="153"/>
      <w:bookmarkEnd w:id="154"/>
    </w:p>
    <w:p w14:paraId="1E8E003F" w14:textId="40850DFC" w:rsidR="0054502F" w:rsidRDefault="0054502F" w:rsidP="002D7295">
      <w:r>
        <w:t>Pour les documents non numérisés</w:t>
      </w:r>
      <w:r w:rsidR="00E821FA">
        <w:t>, la demande n’est pas assez forte pour que</w:t>
      </w:r>
      <w:r>
        <w:t xml:space="preserve"> le CEBA </w:t>
      </w:r>
      <w:r w:rsidR="00E821FA">
        <w:t>fournisse</w:t>
      </w:r>
      <w:r>
        <w:t xml:space="preserve"> </w:t>
      </w:r>
      <w:r w:rsidR="00E821FA">
        <w:t>une</w:t>
      </w:r>
      <w:r>
        <w:t xml:space="preserve"> solution.</w:t>
      </w:r>
    </w:p>
    <w:p w14:paraId="420BFE0F" w14:textId="3B3A89AB" w:rsidR="0006722F" w:rsidRDefault="0006722F">
      <w:pPr>
        <w:tabs>
          <w:tab w:val="clear" w:pos="567"/>
        </w:tabs>
        <w:spacing w:before="0" w:line="240" w:lineRule="auto"/>
        <w:ind w:firstLine="0"/>
        <w:jc w:val="left"/>
        <w:rPr>
          <w:rFonts w:cs="Arial"/>
          <w:b/>
          <w:sz w:val="30"/>
          <w:szCs w:val="28"/>
          <w:u w:val="single"/>
        </w:rPr>
      </w:pPr>
      <w:bookmarkStart w:id="155" w:name="_Ref510617298"/>
      <w:bookmarkStart w:id="156" w:name="_Hlk512260752"/>
      <w:r>
        <w:br w:type="page"/>
      </w:r>
    </w:p>
    <w:p w14:paraId="3087E1CA" w14:textId="662F5CE7" w:rsidR="0054502F" w:rsidRDefault="0054502F" w:rsidP="00710DAC">
      <w:pPr>
        <w:pStyle w:val="Titre2"/>
      </w:pPr>
      <w:bookmarkStart w:id="157" w:name="_Toc517346255"/>
      <w:bookmarkStart w:id="158" w:name="_Toc517947514"/>
      <w:r>
        <w:t>Droits</w:t>
      </w:r>
      <w:bookmarkEnd w:id="155"/>
      <w:r w:rsidR="0091295C">
        <w:t xml:space="preserve"> sur les données</w:t>
      </w:r>
      <w:bookmarkEnd w:id="157"/>
      <w:bookmarkEnd w:id="158"/>
    </w:p>
    <w:p w14:paraId="5318C254" w14:textId="06AF9FD0" w:rsidR="0054502F" w:rsidRDefault="0054502F" w:rsidP="00F944D6">
      <w:pPr>
        <w:pStyle w:val="Titre3"/>
      </w:pPr>
      <w:bookmarkStart w:id="159" w:name="_Toc517346256"/>
      <w:bookmarkStart w:id="160" w:name="_Toc517947515"/>
      <w:r>
        <w:t>Open Data</w:t>
      </w:r>
      <w:bookmarkEnd w:id="159"/>
      <w:bookmarkEnd w:id="160"/>
    </w:p>
    <w:p w14:paraId="75B295C8" w14:textId="3FD1D824" w:rsidR="0054502F" w:rsidRDefault="0054502F" w:rsidP="00DA05A3">
      <w:r w:rsidRPr="000F026B">
        <w:rPr>
          <w:i/>
        </w:rPr>
        <w:t xml:space="preserve">Open </w:t>
      </w:r>
      <w:r>
        <w:rPr>
          <w:i/>
        </w:rPr>
        <w:t>D</w:t>
      </w:r>
      <w:r w:rsidRPr="000F026B">
        <w:rPr>
          <w:i/>
        </w:rPr>
        <w:t>ata</w:t>
      </w:r>
      <w:r>
        <w:t xml:space="preserve"> signifie Données ouvertes, ce sont des données dont l’accès, l’utilisation et la réutilisation sont publics et libres de droits.</w:t>
      </w:r>
    </w:p>
    <w:p w14:paraId="269AEFFE" w14:textId="1A328EAC" w:rsidR="0054502F" w:rsidRDefault="0054502F" w:rsidP="000F026B">
      <w:r>
        <w:t>L’Open Data se caractérise par 3 critères essentiels :</w:t>
      </w:r>
    </w:p>
    <w:p w14:paraId="20F5A4D7" w14:textId="77777777" w:rsidR="0054502F" w:rsidRDefault="0054502F" w:rsidP="000F026B">
      <w:r>
        <w:t>•</w:t>
      </w:r>
      <w:r>
        <w:tab/>
        <w:t xml:space="preserve">Disponibilité et accès : les données doivent être accessibles, moyennant un coût de reproduction raisonnable, et pouvoir être téléchargées sur Internet. La forme des données doit être pratique et modifiable. </w:t>
      </w:r>
    </w:p>
    <w:p w14:paraId="0AC17D1D" w14:textId="77777777" w:rsidR="0054502F" w:rsidRDefault="0054502F" w:rsidP="000F026B">
      <w:r>
        <w:t>•</w:t>
      </w:r>
      <w:r>
        <w:tab/>
        <w:t>Réutilisation et redistribution : les données doivent être fournies sous des conditions permettant la réutilisation et la redistribution, incluant le mélange avec d’autres ensembles de données.</w:t>
      </w:r>
    </w:p>
    <w:p w14:paraId="3BE96D12" w14:textId="77777777" w:rsidR="0054502F" w:rsidRDefault="0054502F" w:rsidP="000F026B">
      <w:r>
        <w:t>•</w:t>
      </w:r>
      <w:r>
        <w:tab/>
        <w:t xml:space="preserve">Participation universelle : tout le monde doit être en mesure d’utiliser, de réutiliser et de redistribuer les données. Il ne doit y avoir aucune discrimination à l’égard des utilisateurs (restrictions à certains secteurs par exemple) ou concernant les fins d’utilisation. </w:t>
      </w:r>
    </w:p>
    <w:p w14:paraId="2D1812FA" w14:textId="6D18D8C8" w:rsidR="0054502F" w:rsidRDefault="0054502F" w:rsidP="000F026B">
      <w:r>
        <w:t xml:space="preserve">Il est possible de revendiquer la paternité des données publiées dans des archives ouvertes par le biais </w:t>
      </w:r>
      <w:r>
        <w:br/>
        <w:t>d’un DOI (</w:t>
      </w:r>
      <w:r w:rsidRPr="000F026B">
        <w:rPr>
          <w:i/>
        </w:rPr>
        <w:t>Digital Object Identifier</w:t>
      </w:r>
      <w:r>
        <w:t xml:space="preserve">), qui lie de façon pérenne un document à son auteur. Le DOI est un mécanisme unique d’identification de ressources numériques comme un film, un rapport, des articles scientifiques, des bases de données, </w:t>
      </w:r>
      <w:r>
        <w:br/>
        <w:t>des logiciels, etc. Il permet de protéger des données ou des jeux de données.</w:t>
      </w:r>
    </w:p>
    <w:p w14:paraId="3A430874" w14:textId="76BB3A98" w:rsidR="0054502F" w:rsidRDefault="0054502F" w:rsidP="00F944D6">
      <w:pPr>
        <w:pStyle w:val="Titre4"/>
      </w:pPr>
      <w:bookmarkStart w:id="161" w:name="_Toc517346257"/>
      <w:bookmarkStart w:id="162" w:name="_Toc517947516"/>
      <w:r>
        <w:t>Open Data complète</w:t>
      </w:r>
      <w:bookmarkEnd w:id="161"/>
      <w:bookmarkEnd w:id="162"/>
    </w:p>
    <w:p w14:paraId="74981B63" w14:textId="77777777" w:rsidR="0054502F" w:rsidRDefault="0054502F" w:rsidP="002D7295"/>
    <w:p w14:paraId="20C61BDD" w14:textId="250F3BF9" w:rsidR="0054502F" w:rsidRDefault="0054502F" w:rsidP="00F944D6">
      <w:pPr>
        <w:pStyle w:val="Titre4"/>
      </w:pPr>
      <w:bookmarkStart w:id="163" w:name="_Toc517346258"/>
      <w:bookmarkStart w:id="164" w:name="_Toc517947517"/>
      <w:r>
        <w:t>Open Data avec limitations</w:t>
      </w:r>
      <w:bookmarkEnd w:id="163"/>
      <w:bookmarkEnd w:id="164"/>
    </w:p>
    <w:p w14:paraId="3DF739D8" w14:textId="6C5FD701" w:rsidR="0054502F" w:rsidRDefault="0054502F" w:rsidP="002D7295"/>
    <w:p w14:paraId="33C827DE" w14:textId="0C5B7E68" w:rsidR="0054502F" w:rsidRDefault="0054502F" w:rsidP="00F944D6">
      <w:pPr>
        <w:pStyle w:val="Titre3"/>
      </w:pPr>
      <w:bookmarkStart w:id="165" w:name="_Toc517346259"/>
      <w:bookmarkStart w:id="166" w:name="_Toc517947518"/>
      <w:r>
        <w:t>Partage en groupe</w:t>
      </w:r>
      <w:bookmarkEnd w:id="165"/>
      <w:bookmarkEnd w:id="166"/>
    </w:p>
    <w:bookmarkEnd w:id="156"/>
    <w:p w14:paraId="30B351DC" w14:textId="4FFB8019" w:rsidR="0054502F" w:rsidRDefault="0054502F">
      <w:pPr>
        <w:tabs>
          <w:tab w:val="clear" w:pos="567"/>
        </w:tabs>
        <w:spacing w:before="0" w:line="240" w:lineRule="auto"/>
        <w:ind w:firstLine="0"/>
        <w:jc w:val="left"/>
      </w:pPr>
      <w:r>
        <w:br w:type="page"/>
      </w:r>
    </w:p>
    <w:p w14:paraId="481102A2" w14:textId="6DBFF7B7" w:rsidR="0054502F" w:rsidRDefault="0054502F" w:rsidP="00B0724F">
      <w:pPr>
        <w:pStyle w:val="Titre1"/>
      </w:pPr>
      <w:bookmarkStart w:id="167" w:name="_Toc517346260"/>
      <w:bookmarkStart w:id="168" w:name="_Toc517947519"/>
      <w:r>
        <w:t>Métadonnées</w:t>
      </w:r>
      <w:bookmarkEnd w:id="167"/>
      <w:bookmarkEnd w:id="168"/>
    </w:p>
    <w:p w14:paraId="105B8179" w14:textId="2076F328" w:rsidR="0054502F" w:rsidRDefault="0054502F" w:rsidP="003465C5">
      <w:pPr>
        <w:pStyle w:val="Titre2"/>
      </w:pPr>
      <w:bookmarkStart w:id="169" w:name="_Toc517346261"/>
      <w:bookmarkStart w:id="170" w:name="_Toc517947520"/>
      <w:r>
        <w:t>Définition</w:t>
      </w:r>
      <w:bookmarkEnd w:id="169"/>
      <w:bookmarkEnd w:id="170"/>
    </w:p>
    <w:p w14:paraId="5F8838A6" w14:textId="7B9A76F4" w:rsidR="003B0E4C" w:rsidRDefault="0082308F" w:rsidP="003B0E4C">
      <w:r>
        <w:t>Les métadonnées sont les données qui décrivent la donnée.</w:t>
      </w:r>
    </w:p>
    <w:p w14:paraId="6DE8BBF1" w14:textId="77777777" w:rsidR="006D14CD" w:rsidRDefault="006D14CD" w:rsidP="006D14CD">
      <w:pPr>
        <w:rPr>
          <w:lang w:eastAsia="fr-FR"/>
        </w:rPr>
      </w:pPr>
      <w:r>
        <w:rPr>
          <w:lang w:eastAsia="fr-FR"/>
        </w:rPr>
        <w:t xml:space="preserve">Dans le </w:t>
      </w:r>
      <w:r>
        <w:t>cas</w:t>
      </w:r>
      <w:r>
        <w:rPr>
          <w:lang w:eastAsia="fr-FR"/>
        </w:rPr>
        <w:t xml:space="preserve"> du producteur automate les métadonnées pourront être définies de façon standardisée.</w:t>
      </w:r>
    </w:p>
    <w:p w14:paraId="147F04F7" w14:textId="7F0B9548" w:rsidR="006D14CD" w:rsidRDefault="006D14CD" w:rsidP="006D14CD">
      <w:pPr>
        <w:rPr>
          <w:lang w:eastAsia="fr-FR"/>
        </w:rPr>
      </w:pPr>
      <w:r>
        <w:rPr>
          <w:lang w:eastAsia="fr-FR"/>
        </w:rPr>
        <w:t>Pour pouvoir exploiter pleinement les données il faudra saisir les métadonnées relatives à l’information déposées</w:t>
      </w:r>
      <w:r w:rsidR="004422A7">
        <w:rPr>
          <w:lang w:eastAsia="fr-FR"/>
        </w:rPr>
        <w:t> :</w:t>
      </w:r>
    </w:p>
    <w:p w14:paraId="67EE274F" w14:textId="77777777" w:rsidR="006D14CD" w:rsidRDefault="006D14CD" w:rsidP="006D14CD">
      <w:pPr>
        <w:pStyle w:val="Paragraphedeliste"/>
        <w:numPr>
          <w:ilvl w:val="2"/>
          <w:numId w:val="8"/>
        </w:numPr>
        <w:rPr>
          <w:lang w:eastAsia="fr-FR"/>
        </w:rPr>
      </w:pPr>
      <w:r>
        <w:rPr>
          <w:lang w:eastAsia="fr-FR"/>
        </w:rPr>
        <w:t>Type de la donnée</w:t>
      </w:r>
    </w:p>
    <w:p w14:paraId="3666E8A7" w14:textId="77777777" w:rsidR="006D14CD" w:rsidRDefault="006D14CD" w:rsidP="006D14CD">
      <w:pPr>
        <w:pStyle w:val="Paragraphedeliste"/>
        <w:numPr>
          <w:ilvl w:val="2"/>
          <w:numId w:val="8"/>
        </w:numPr>
        <w:rPr>
          <w:lang w:eastAsia="fr-FR"/>
        </w:rPr>
      </w:pPr>
      <w:r>
        <w:rPr>
          <w:lang w:eastAsia="fr-FR"/>
        </w:rPr>
        <w:t>Le protocole suivi pour obtenir la donnée</w:t>
      </w:r>
    </w:p>
    <w:p w14:paraId="24F8182D" w14:textId="77777777" w:rsidR="006D14CD" w:rsidRDefault="006D14CD" w:rsidP="006D14CD">
      <w:pPr>
        <w:pStyle w:val="Paragraphedeliste"/>
        <w:numPr>
          <w:ilvl w:val="2"/>
          <w:numId w:val="8"/>
        </w:numPr>
        <w:rPr>
          <w:lang w:eastAsia="fr-FR"/>
        </w:rPr>
      </w:pPr>
      <w:r>
        <w:rPr>
          <w:lang w:eastAsia="fr-FR"/>
        </w:rPr>
        <w:t>Standard suivi / niveau de qualité de la donnée</w:t>
      </w:r>
    </w:p>
    <w:p w14:paraId="5CC43117" w14:textId="77777777" w:rsidR="006D14CD" w:rsidRDefault="006D14CD" w:rsidP="006D14CD">
      <w:pPr>
        <w:pStyle w:val="Paragraphedeliste"/>
        <w:numPr>
          <w:ilvl w:val="2"/>
          <w:numId w:val="8"/>
        </w:numPr>
        <w:rPr>
          <w:lang w:eastAsia="fr-FR"/>
        </w:rPr>
      </w:pPr>
      <w:r>
        <w:rPr>
          <w:lang w:eastAsia="fr-FR"/>
        </w:rPr>
        <w:t>Géolocalisation</w:t>
      </w:r>
    </w:p>
    <w:p w14:paraId="6D9C28C7" w14:textId="77777777" w:rsidR="006D14CD" w:rsidRDefault="006D14CD" w:rsidP="006D14CD">
      <w:pPr>
        <w:pStyle w:val="Paragraphedeliste"/>
        <w:numPr>
          <w:ilvl w:val="2"/>
          <w:numId w:val="8"/>
        </w:numPr>
        <w:rPr>
          <w:lang w:eastAsia="fr-FR"/>
        </w:rPr>
      </w:pPr>
      <w:r>
        <w:rPr>
          <w:lang w:eastAsia="fr-FR"/>
        </w:rPr>
        <w:t>Description / DOI / licence / etc.</w:t>
      </w:r>
    </w:p>
    <w:p w14:paraId="6FD26001" w14:textId="0DBA9A09" w:rsidR="006D14CD" w:rsidRDefault="004422A7" w:rsidP="006D14CD">
      <w:r>
        <w:rPr>
          <w:lang w:eastAsia="fr-FR"/>
        </w:rPr>
        <w:t>L</w:t>
      </w:r>
      <w:r w:rsidR="006D14CD">
        <w:rPr>
          <w:lang w:eastAsia="fr-FR"/>
        </w:rPr>
        <w:t>e périmètre dans lequel le producteur souhaite partager ses données (ex. privé, groupe, ou public)</w:t>
      </w:r>
      <w:r>
        <w:rPr>
          <w:lang w:eastAsia="fr-FR"/>
        </w:rPr>
        <w:t xml:space="preserve"> sera un élément essentiel à communiquer, pour remplir cet objectif nous avons mis en place un DMP ??[réf]</w:t>
      </w:r>
    </w:p>
    <w:p w14:paraId="2C0DB254" w14:textId="4D72D637" w:rsidR="006D14CD" w:rsidRDefault="006D14CD" w:rsidP="004422A7">
      <w:pPr>
        <w:pStyle w:val="Titre2"/>
      </w:pPr>
      <w:bookmarkStart w:id="171" w:name="_Toc517947521"/>
      <w:r>
        <w:t>Exemple</w:t>
      </w:r>
      <w:bookmarkEnd w:id="171"/>
    </w:p>
    <w:p w14:paraId="6C61EB83" w14:textId="31A1ECFF" w:rsidR="0082308F" w:rsidRDefault="0082308F" w:rsidP="003B0E4C">
      <w:r>
        <w:t>Prenons l’exemple d’un échantillon d’eau prélevé à Aydat aujourd’hui</w:t>
      </w:r>
      <w:r w:rsidR="002D1D49">
        <w:t xml:space="preserve"> (2018-04-20)</w:t>
      </w:r>
      <w:r>
        <w:t xml:space="preserve">. Cet échantillon sera apporté au laboratoire d’analyse sur le campus des Cézeaux et analysé le lendemain. Suite à l’analyse </w:t>
      </w:r>
      <w:r w:rsidR="002D1D49">
        <w:t>nous obtiendrons une teneur un sel de 4 mg pour 100 grammes.</w:t>
      </w:r>
    </w:p>
    <w:p w14:paraId="6FDB1326" w14:textId="044CA793" w:rsidR="002D1D49" w:rsidRDefault="002D1D49" w:rsidP="003B0E4C">
      <w:r>
        <w:t>La donnée ici est teneur en sel du lac d’Aydat le 20 avril 2018 - 4mg pour 100 grammes.</w:t>
      </w:r>
    </w:p>
    <w:p w14:paraId="58EEE6B1" w14:textId="39EBCEB5" w:rsidR="002D1D49" w:rsidRDefault="002D1D49" w:rsidP="002D1D49">
      <w:r>
        <w:t>La donnée pourrait aussi être teneur en sel du lac d’Aydat en avril 2018 - 4mg pour 100 grammes.</w:t>
      </w:r>
    </w:p>
    <w:p w14:paraId="0BC55AA4" w14:textId="56128337" w:rsidR="002D1D49" w:rsidRDefault="002D1D49" w:rsidP="003B0E4C">
      <w:r>
        <w:t>Considérons maintenant les métadonnées autour de cette valeur.</w:t>
      </w:r>
    </w:p>
    <w:p w14:paraId="1F40A9BA" w14:textId="2A8CE6DC" w:rsidR="002D1D49" w:rsidRDefault="002D1D49" w:rsidP="003B0E4C">
      <w:r>
        <w:t xml:space="preserve">En fonction de l’existence ou non d’un protocole de prélèvement et/ou d’un protocole de transport et/ou d’un protocole d’analyse. Nous pourrions avoir comme métadonnées protocoles suivi à la lettre sans encombre. Ou protocole de prélèvement OK, protocole de transport avec bouchon sur la N89 durant 1h possibilité de température plus élevée que d’habitude durant le transport et protocole d’analyse OK. </w:t>
      </w:r>
    </w:p>
    <w:p w14:paraId="69BEB3FD" w14:textId="77777777" w:rsidR="0006665B" w:rsidRDefault="002D1D49" w:rsidP="003B0E4C">
      <w:pPr>
        <w:sectPr w:rsidR="0006665B" w:rsidSect="00F50456">
          <w:headerReference w:type="default" r:id="rId20"/>
          <w:footerReference w:type="even" r:id="rId21"/>
          <w:footerReference w:type="default" r:id="rId22"/>
          <w:headerReference w:type="first" r:id="rId23"/>
          <w:pgSz w:w="11906" w:h="16838"/>
          <w:pgMar w:top="720" w:right="720" w:bottom="720" w:left="720" w:header="709" w:footer="709"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pgNumType w:start="1"/>
          <w:cols w:space="708"/>
          <w:docGrid w:linePitch="360"/>
        </w:sectPr>
      </w:pPr>
      <w:r>
        <w:t xml:space="preserve">Une version très détaillée pourrait être </w:t>
      </w:r>
    </w:p>
    <w:p w14:paraId="16185A2E" w14:textId="402AF70B" w:rsidR="002D1D49" w:rsidRDefault="002D1D49" w:rsidP="0006665B">
      <w:pPr>
        <w:spacing w:before="0" w:line="240" w:lineRule="auto"/>
        <w:ind w:left="567" w:firstLine="0"/>
      </w:pPr>
      <w:r>
        <w:t xml:space="preserve">Préleveur : </w:t>
      </w:r>
      <w:r w:rsidR="007C5D61">
        <w:t>Opérateur 101</w:t>
      </w:r>
    </w:p>
    <w:p w14:paraId="740222EC" w14:textId="1FFB6A48" w:rsidR="002D1D49" w:rsidRDefault="002D1D49" w:rsidP="0006665B">
      <w:pPr>
        <w:spacing w:before="0" w:line="240" w:lineRule="auto"/>
        <w:ind w:left="567" w:firstLine="0"/>
      </w:pPr>
      <w:r>
        <w:t>Date de prélèvement : 14 :15</w:t>
      </w:r>
    </w:p>
    <w:p w14:paraId="0B291A03" w14:textId="4EAFBBE2" w:rsidR="002D1D49" w:rsidRDefault="002D1D49" w:rsidP="0006665B">
      <w:pPr>
        <w:spacing w:before="0" w:line="240" w:lineRule="auto"/>
        <w:ind w:left="567" w:firstLine="0"/>
      </w:pPr>
      <w:r>
        <w:t>Prélèvement à 45°39'58.9"N+2°59'01.0"</w:t>
      </w:r>
    </w:p>
    <w:p w14:paraId="46C7A2D2" w14:textId="2BC33112" w:rsidR="002D1D49" w:rsidRDefault="002D1D49" w:rsidP="0006665B">
      <w:pPr>
        <w:spacing w:before="0" w:line="240" w:lineRule="auto"/>
        <w:ind w:left="567" w:firstLine="0"/>
      </w:pPr>
      <w:r>
        <w:t>Environnement : plage vide</w:t>
      </w:r>
    </w:p>
    <w:p w14:paraId="7A3E528E" w14:textId="3B74B31B" w:rsidR="002D1D49" w:rsidRDefault="002D1D49" w:rsidP="0006665B">
      <w:pPr>
        <w:spacing w:before="0" w:line="240" w:lineRule="auto"/>
        <w:ind w:left="567" w:firstLine="0"/>
      </w:pPr>
      <w:r>
        <w:t>Qualité visuelle de l’eau : limpide sans écume</w:t>
      </w:r>
    </w:p>
    <w:p w14:paraId="0707DBCB" w14:textId="6E9C5947" w:rsidR="002D1D49" w:rsidRDefault="002D1D49" w:rsidP="0006665B">
      <w:pPr>
        <w:spacing w:before="0" w:line="240" w:lineRule="auto"/>
        <w:ind w:left="567" w:firstLine="0"/>
      </w:pPr>
      <w:r>
        <w:t>T°C de l’eau à 30 cm du bord 16°C</w:t>
      </w:r>
    </w:p>
    <w:p w14:paraId="7F19EAD5" w14:textId="213CCC76" w:rsidR="002D1D49" w:rsidRDefault="002D1D49" w:rsidP="0006665B">
      <w:pPr>
        <w:spacing w:before="0" w:line="240" w:lineRule="auto"/>
        <w:ind w:left="567" w:firstLine="0"/>
      </w:pPr>
      <w:r>
        <w:t>T°C de l’air 24°C (source OPGC)</w:t>
      </w:r>
    </w:p>
    <w:p w14:paraId="5A499A3E" w14:textId="77777777" w:rsidR="0006665B" w:rsidRDefault="002D1D49" w:rsidP="0006665B">
      <w:pPr>
        <w:spacing w:before="0" w:line="240" w:lineRule="auto"/>
        <w:ind w:left="567" w:firstLine="0"/>
      </w:pPr>
      <w:r>
        <w:t xml:space="preserve">Protocole sceau de 10 litres </w:t>
      </w:r>
    </w:p>
    <w:p w14:paraId="434FEBCC" w14:textId="6F59922C" w:rsidR="002D1D49" w:rsidRDefault="002D1D49" w:rsidP="0006665B">
      <w:pPr>
        <w:spacing w:before="0" w:line="240" w:lineRule="auto"/>
        <w:ind w:left="567" w:firstLine="0"/>
      </w:pPr>
      <w:r>
        <w:t>puis éprouvette stériles 50ml</w:t>
      </w:r>
      <w:r w:rsidR="007C5D61">
        <w:t xml:space="preserve"> – sterigold n° de lot 20180101</w:t>
      </w:r>
    </w:p>
    <w:p w14:paraId="466C089D" w14:textId="72AA6E6F" w:rsidR="002D1D49" w:rsidRDefault="002D1D49" w:rsidP="0006665B">
      <w:pPr>
        <w:spacing w:before="0" w:line="240" w:lineRule="auto"/>
        <w:ind w:left="567" w:firstLine="0"/>
      </w:pPr>
      <w:r>
        <w:t>Placée dans pour éprouvette puis glacière</w:t>
      </w:r>
    </w:p>
    <w:p w14:paraId="0F5B8041" w14:textId="6810FF6F" w:rsidR="002D1D49" w:rsidRDefault="002D1D49" w:rsidP="0006665B">
      <w:pPr>
        <w:spacing w:before="0" w:line="240" w:lineRule="auto"/>
        <w:ind w:firstLine="0"/>
      </w:pPr>
      <w:r>
        <w:t>Départ de Aydat 14 :30</w:t>
      </w:r>
    </w:p>
    <w:p w14:paraId="6F2435CA" w14:textId="0DD47638" w:rsidR="002D1D49" w:rsidRDefault="002D1D49" w:rsidP="0006665B">
      <w:pPr>
        <w:spacing w:before="0" w:line="240" w:lineRule="auto"/>
        <w:ind w:left="567" w:hanging="567"/>
      </w:pPr>
      <w:r>
        <w:t>Arrivée au Laboratoire 15 :00</w:t>
      </w:r>
    </w:p>
    <w:p w14:paraId="2AC7F1B3" w14:textId="30A8EBF6" w:rsidR="002D1D49" w:rsidRDefault="002D1D49" w:rsidP="0006665B">
      <w:pPr>
        <w:spacing w:before="0" w:line="240" w:lineRule="auto"/>
        <w:ind w:left="567" w:hanging="567"/>
      </w:pPr>
      <w:r>
        <w:t>Placée au réfrigérateur à 24°C à 15 :10</w:t>
      </w:r>
    </w:p>
    <w:p w14:paraId="5B70FE14" w14:textId="77EA9E8E" w:rsidR="002D1D49" w:rsidRDefault="002D1D49" w:rsidP="0006665B">
      <w:pPr>
        <w:spacing w:before="0" w:line="240" w:lineRule="auto"/>
        <w:ind w:left="567" w:hanging="567"/>
      </w:pPr>
      <w:r>
        <w:t>Personne en charge de l’analyse : Laborantin N°42</w:t>
      </w:r>
    </w:p>
    <w:p w14:paraId="48FBF0D4" w14:textId="5E4B0226" w:rsidR="002D1D49" w:rsidRDefault="002D1D49" w:rsidP="0006665B">
      <w:pPr>
        <w:spacing w:before="0" w:line="240" w:lineRule="auto"/>
        <w:ind w:left="567" w:hanging="567"/>
      </w:pPr>
      <w:r>
        <w:t>Sortie réfrigérateur à 23°C à 09 :10 le 21/04/2018</w:t>
      </w:r>
    </w:p>
    <w:p w14:paraId="0850851A" w14:textId="1BE661AD" w:rsidR="002D1D49" w:rsidRDefault="002D1D49" w:rsidP="0006665B">
      <w:pPr>
        <w:spacing w:before="0" w:line="240" w:lineRule="auto"/>
        <w:ind w:left="567" w:hanging="567"/>
      </w:pPr>
      <w:r>
        <w:t>Méthode d’analyse évaporation par chauffe au gaz</w:t>
      </w:r>
    </w:p>
    <w:p w14:paraId="703DEF3B" w14:textId="1DC53E07" w:rsidR="002D1D49" w:rsidRDefault="002D1D49" w:rsidP="0006665B">
      <w:pPr>
        <w:spacing w:before="0" w:line="240" w:lineRule="auto"/>
        <w:ind w:left="567" w:hanging="567"/>
      </w:pPr>
      <w:r>
        <w:t>Pesée avec balance de précision X.Y.Z tarée le 02/04/2018</w:t>
      </w:r>
    </w:p>
    <w:p w14:paraId="4A8C7DC6" w14:textId="321ACBCB" w:rsidR="007C5D61" w:rsidRDefault="007C5D61" w:rsidP="0006665B">
      <w:pPr>
        <w:spacing w:before="0" w:line="240" w:lineRule="auto"/>
        <w:ind w:left="567" w:hanging="567"/>
      </w:pPr>
      <w:r>
        <w:t>Mesure masse avant chauffe</w:t>
      </w:r>
    </w:p>
    <w:p w14:paraId="4909051C" w14:textId="6A7555B9" w:rsidR="007C5D61" w:rsidRDefault="007C5D61" w:rsidP="0006665B">
      <w:pPr>
        <w:spacing w:before="0" w:line="240" w:lineRule="auto"/>
        <w:ind w:left="567" w:hanging="567"/>
      </w:pPr>
      <w:r>
        <w:t>Mesure masse après chauffe</w:t>
      </w:r>
    </w:p>
    <w:p w14:paraId="32E94D5D" w14:textId="39089FCE" w:rsidR="002D1D49" w:rsidRDefault="002D1D49" w:rsidP="0006665B">
      <w:pPr>
        <w:spacing w:before="0" w:line="240" w:lineRule="auto"/>
        <w:ind w:left="567" w:hanging="567"/>
      </w:pPr>
      <w:r>
        <w:t xml:space="preserve">Produit en croix </w:t>
      </w:r>
      <w:r w:rsidR="007C5D61">
        <w:t>pour rapporter la mesure 50ml à 100</w:t>
      </w:r>
      <w:r w:rsidR="0006665B">
        <w:t>g</w:t>
      </w:r>
      <w:r w:rsidR="007C5D61">
        <w:t xml:space="preserve"> </w:t>
      </w:r>
    </w:p>
    <w:p w14:paraId="4DD5D58F" w14:textId="1AF332FD" w:rsidR="007C5D61" w:rsidRDefault="007C5D61" w:rsidP="0006665B">
      <w:pPr>
        <w:spacing w:before="0" w:line="240" w:lineRule="auto"/>
        <w:ind w:left="567" w:hanging="567"/>
      </w:pPr>
      <w:r>
        <w:t>Saisie des valeurs dans un tableur</w:t>
      </w:r>
    </w:p>
    <w:p w14:paraId="285C632D" w14:textId="77777777" w:rsidR="0006665B" w:rsidRDefault="0006665B" w:rsidP="0006665B">
      <w:pPr>
        <w:spacing w:before="0" w:line="240" w:lineRule="auto"/>
        <w:ind w:left="567" w:firstLine="0"/>
        <w:sectPr w:rsidR="0006665B" w:rsidSect="0006665B">
          <w:type w:val="continuous"/>
          <w:pgSz w:w="11906" w:h="16838"/>
          <w:pgMar w:top="720" w:right="720" w:bottom="720" w:left="720" w:header="709" w:footer="709"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pgNumType w:start="1"/>
          <w:cols w:num="2" w:space="708"/>
          <w:docGrid w:linePitch="360"/>
        </w:sectPr>
      </w:pPr>
    </w:p>
    <w:p w14:paraId="7EF7C86F" w14:textId="00110794" w:rsidR="0006665B" w:rsidRDefault="0006665B" w:rsidP="0006665B">
      <w:pPr>
        <w:spacing w:before="0" w:line="240" w:lineRule="auto"/>
        <w:ind w:left="567" w:firstLine="0"/>
      </w:pPr>
    </w:p>
    <w:p w14:paraId="62317FD6" w14:textId="65D1F7AD" w:rsidR="0054502F" w:rsidRDefault="0054502F" w:rsidP="003465C5">
      <w:pPr>
        <w:pStyle w:val="Titre2"/>
      </w:pPr>
      <w:bookmarkStart w:id="172" w:name="_Toc517346262"/>
      <w:bookmarkStart w:id="173" w:name="_Toc517947522"/>
      <w:r>
        <w:t>Bonnes pratiques</w:t>
      </w:r>
      <w:bookmarkEnd w:id="172"/>
      <w:bookmarkEnd w:id="173"/>
    </w:p>
    <w:p w14:paraId="5CAE2D45" w14:textId="306C29A9" w:rsidR="00A514A0" w:rsidRPr="00A514A0" w:rsidRDefault="00A514A0" w:rsidP="00A514A0">
      <w:pPr>
        <w:pStyle w:val="Titre3"/>
      </w:pPr>
      <w:bookmarkStart w:id="174" w:name="_Toc517346263"/>
      <w:bookmarkStart w:id="175" w:name="_Toc517947523"/>
      <w:r>
        <w:t>Approche FAIR</w:t>
      </w:r>
      <w:bookmarkEnd w:id="174"/>
      <w:bookmarkEnd w:id="175"/>
    </w:p>
    <w:p w14:paraId="337CE65C" w14:textId="15C43592" w:rsidR="003465C5" w:rsidRDefault="0054502F" w:rsidP="003465C5">
      <w:r>
        <w:t>Nous suivrons le principe FAIR</w:t>
      </w:r>
      <w:r>
        <w:rPr>
          <w:rStyle w:val="Appeldenotedefin"/>
        </w:rPr>
        <w:endnoteReference w:id="3"/>
      </w:r>
      <w:r>
        <w:t xml:space="preserve"> </w:t>
      </w:r>
      <w:r w:rsidR="003465C5">
        <w:t>(</w:t>
      </w:r>
      <w:r w:rsidR="003465C5" w:rsidRPr="004A79E9">
        <w:rPr>
          <w:b/>
          <w:i/>
        </w:rPr>
        <w:t>F</w:t>
      </w:r>
      <w:r w:rsidR="003465C5" w:rsidRPr="003465C5">
        <w:rPr>
          <w:i/>
        </w:rPr>
        <w:t xml:space="preserve">indable, </w:t>
      </w:r>
      <w:r w:rsidR="003465C5" w:rsidRPr="004A79E9">
        <w:rPr>
          <w:b/>
          <w:i/>
        </w:rPr>
        <w:t>A</w:t>
      </w:r>
      <w:r w:rsidR="003465C5" w:rsidRPr="003465C5">
        <w:rPr>
          <w:i/>
        </w:rPr>
        <w:t xml:space="preserve">ccessible, </w:t>
      </w:r>
      <w:r w:rsidR="003465C5" w:rsidRPr="004A79E9">
        <w:rPr>
          <w:b/>
          <w:i/>
        </w:rPr>
        <w:t>I</w:t>
      </w:r>
      <w:r w:rsidR="003465C5" w:rsidRPr="003465C5">
        <w:rPr>
          <w:i/>
        </w:rPr>
        <w:t xml:space="preserve">nteroperable, and </w:t>
      </w:r>
      <w:r w:rsidR="003465C5" w:rsidRPr="004A79E9">
        <w:rPr>
          <w:b/>
          <w:i/>
        </w:rPr>
        <w:t>R</w:t>
      </w:r>
      <w:r w:rsidR="003465C5" w:rsidRPr="003465C5">
        <w:rPr>
          <w:i/>
        </w:rPr>
        <w:t>e-usable</w:t>
      </w:r>
      <w:r w:rsidR="003465C5">
        <w:t>)</w:t>
      </w:r>
      <w:r w:rsidR="00D439CB">
        <w:t xml:space="preserve"> pour les données et les métadonnées.</w:t>
      </w:r>
      <w:r w:rsidR="00B156A6">
        <w:t xml:space="preserve"> En effet il est important que les données et les métadonnées soient faciles à trouver, que les utilisateurs puissent y accéder, qu’elles soient interopérables et réutilisables. </w:t>
      </w:r>
    </w:p>
    <w:p w14:paraId="28D46C3E" w14:textId="44F1B681" w:rsidR="00D439CB" w:rsidRDefault="00B156A6" w:rsidP="003465C5">
      <w:r>
        <w:t>Pour être facilement trouvable :</w:t>
      </w:r>
    </w:p>
    <w:p w14:paraId="73A525F8" w14:textId="068C169D" w:rsidR="00D439CB" w:rsidRPr="00B156A6" w:rsidRDefault="00B156A6" w:rsidP="004A79E9">
      <w:pPr>
        <w:ind w:left="567"/>
      </w:pPr>
      <w:r w:rsidRPr="00B156A6">
        <w:t>F1. Les (mé</w:t>
      </w:r>
      <w:r w:rsidR="00D439CB" w:rsidRPr="00B156A6">
        <w:t>ta)</w:t>
      </w:r>
      <w:r w:rsidRPr="00B156A6">
        <w:t>donnée</w:t>
      </w:r>
      <w:r>
        <w:t>s dispose d’un identifiant unique type DOI</w:t>
      </w:r>
      <w:r w:rsidR="00D439CB" w:rsidRPr="00B156A6">
        <w:t>.</w:t>
      </w:r>
    </w:p>
    <w:p w14:paraId="21AE9395" w14:textId="15590A84" w:rsidR="00D439CB" w:rsidRPr="00B156A6" w:rsidRDefault="00D439CB" w:rsidP="004A79E9">
      <w:pPr>
        <w:ind w:left="567"/>
      </w:pPr>
      <w:r w:rsidRPr="00B156A6">
        <w:t xml:space="preserve">F2. </w:t>
      </w:r>
      <w:r w:rsidR="00B156A6" w:rsidRPr="00B156A6">
        <w:t>Les données sont accompagnées et d</w:t>
      </w:r>
      <w:r w:rsidR="00B156A6">
        <w:t>écrites par des métadonnées de qualité</w:t>
      </w:r>
      <w:r w:rsidRPr="00B156A6">
        <w:t>.</w:t>
      </w:r>
    </w:p>
    <w:p w14:paraId="4160719A" w14:textId="4138CCF2" w:rsidR="00D439CB" w:rsidRPr="00B156A6" w:rsidRDefault="00D439CB" w:rsidP="004A79E9">
      <w:pPr>
        <w:ind w:left="567"/>
      </w:pPr>
      <w:r w:rsidRPr="00B156A6">
        <w:t xml:space="preserve">F3. </w:t>
      </w:r>
      <w:r w:rsidR="00B156A6" w:rsidRPr="00B156A6">
        <w:t xml:space="preserve">Les (méta)données sont enregistrées ou indexées dans </w:t>
      </w:r>
      <w:r w:rsidR="00B156A6">
        <w:t>un moteur recherche</w:t>
      </w:r>
      <w:r w:rsidRPr="00B156A6">
        <w:t>.</w:t>
      </w:r>
    </w:p>
    <w:p w14:paraId="2BF2FCCF" w14:textId="0D30A1A9" w:rsidR="00D439CB" w:rsidRPr="00B156A6" w:rsidRDefault="00D439CB" w:rsidP="004A79E9">
      <w:pPr>
        <w:ind w:left="567"/>
      </w:pPr>
      <w:r w:rsidRPr="00B156A6">
        <w:t xml:space="preserve">F4. </w:t>
      </w:r>
      <w:r w:rsidR="00B156A6" w:rsidRPr="00B156A6">
        <w:t>Les métadonnées contiennent l</w:t>
      </w:r>
      <w:r w:rsidR="00B156A6">
        <w:t>’identifiant de la donnée</w:t>
      </w:r>
      <w:r w:rsidRPr="00B156A6">
        <w:t>.</w:t>
      </w:r>
    </w:p>
    <w:p w14:paraId="652604BC" w14:textId="0BCE32C4" w:rsidR="00D439CB" w:rsidRPr="00B156A6" w:rsidRDefault="00B156A6" w:rsidP="00D439CB">
      <w:r w:rsidRPr="00B156A6">
        <w:t xml:space="preserve">Pour être facilement </w:t>
      </w:r>
      <w:r w:rsidR="0082308F" w:rsidRPr="00B156A6">
        <w:t>accessible :</w:t>
      </w:r>
    </w:p>
    <w:p w14:paraId="7E909EFF" w14:textId="26C38D5C" w:rsidR="00D439CB" w:rsidRPr="00B156A6" w:rsidRDefault="00D439CB" w:rsidP="004A79E9">
      <w:pPr>
        <w:ind w:left="567"/>
      </w:pPr>
      <w:r w:rsidRPr="00B156A6">
        <w:t xml:space="preserve">A1 </w:t>
      </w:r>
      <w:r w:rsidR="00B156A6" w:rsidRPr="00B156A6">
        <w:t>Les (méta)donnée</w:t>
      </w:r>
      <w:r w:rsidR="00B156A6">
        <w:t xml:space="preserve">s sont </w:t>
      </w:r>
      <w:r w:rsidR="0082308F">
        <w:t>récupérable à l’aide de protocoles standards.</w:t>
      </w:r>
    </w:p>
    <w:p w14:paraId="0D30A2C3" w14:textId="42B7A7CE" w:rsidR="00D439CB" w:rsidRPr="0082308F" w:rsidRDefault="00D439CB" w:rsidP="004A79E9">
      <w:pPr>
        <w:ind w:left="567"/>
      </w:pPr>
      <w:r w:rsidRPr="0082308F">
        <w:t xml:space="preserve">A1.1 </w:t>
      </w:r>
      <w:r w:rsidR="0082308F" w:rsidRPr="0082308F">
        <w:t>Le protocole est libre, gratuite et universellement implémen</w:t>
      </w:r>
      <w:r w:rsidR="0082308F">
        <w:t>table.</w:t>
      </w:r>
    </w:p>
    <w:p w14:paraId="1DE0CBB6" w14:textId="1D8C92F1" w:rsidR="00D439CB" w:rsidRPr="0082308F" w:rsidRDefault="00D439CB" w:rsidP="004A79E9">
      <w:pPr>
        <w:ind w:left="567"/>
      </w:pPr>
      <w:r w:rsidRPr="0082308F">
        <w:t xml:space="preserve">A1.2 </w:t>
      </w:r>
      <w:r w:rsidR="0082308F" w:rsidRPr="0082308F">
        <w:t>Le protocole permet une authentification lorsque c’est nécessaire</w:t>
      </w:r>
      <w:r w:rsidRPr="0082308F">
        <w:t>.</w:t>
      </w:r>
    </w:p>
    <w:p w14:paraId="53F3D9C9" w14:textId="03674BB3" w:rsidR="00D439CB" w:rsidRPr="0082308F" w:rsidRDefault="00D439CB" w:rsidP="004A79E9">
      <w:pPr>
        <w:ind w:left="567"/>
      </w:pPr>
      <w:r w:rsidRPr="0082308F">
        <w:t xml:space="preserve">A2 </w:t>
      </w:r>
      <w:r w:rsidR="0082308F" w:rsidRPr="0082308F">
        <w:t>Les métadonnées sont accessibles même si les donné</w:t>
      </w:r>
      <w:r w:rsidR="0082308F">
        <w:t>es ne sont pas accessibles.</w:t>
      </w:r>
    </w:p>
    <w:p w14:paraId="34B9F1C8" w14:textId="39C2EB50" w:rsidR="00D439CB" w:rsidRPr="00A514A0" w:rsidRDefault="0082308F" w:rsidP="00D439CB">
      <w:r w:rsidRPr="00A514A0">
        <w:t xml:space="preserve">Pour être interopérable </w:t>
      </w:r>
      <w:r w:rsidR="00D439CB" w:rsidRPr="00A514A0">
        <w:t>:</w:t>
      </w:r>
    </w:p>
    <w:p w14:paraId="5C7D6065" w14:textId="69416D54" w:rsidR="00D439CB" w:rsidRPr="0082308F" w:rsidRDefault="00D439CB" w:rsidP="004A79E9">
      <w:pPr>
        <w:ind w:left="567"/>
      </w:pPr>
      <w:r w:rsidRPr="0082308F">
        <w:t xml:space="preserve">I1. </w:t>
      </w:r>
      <w:r w:rsidR="0082308F" w:rsidRPr="0082308F">
        <w:t>Les (méta)données utilisent un langage formel, accessible, largement partagé pour décrire les connaissanc</w:t>
      </w:r>
      <w:r w:rsidR="0082308F">
        <w:t>es.</w:t>
      </w:r>
    </w:p>
    <w:p w14:paraId="50E7DB42" w14:textId="3F545477" w:rsidR="00D439CB" w:rsidRPr="0082308F" w:rsidRDefault="00D439CB" w:rsidP="004A79E9">
      <w:pPr>
        <w:ind w:left="567"/>
      </w:pPr>
      <w:r w:rsidRPr="0082308F">
        <w:t xml:space="preserve">I2. </w:t>
      </w:r>
      <w:r w:rsidR="0082308F" w:rsidRPr="0082308F">
        <w:t>Les (méta)données utilisent un vocabulaire qui s</w:t>
      </w:r>
      <w:r w:rsidR="0082308F">
        <w:t>uit le principe FAIR.</w:t>
      </w:r>
    </w:p>
    <w:p w14:paraId="69D34146" w14:textId="4D4FBE0C" w:rsidR="00D439CB" w:rsidRPr="0082308F" w:rsidRDefault="00D439CB" w:rsidP="004A79E9">
      <w:pPr>
        <w:ind w:left="567"/>
      </w:pPr>
      <w:r w:rsidRPr="0082308F">
        <w:t xml:space="preserve">I3. </w:t>
      </w:r>
      <w:r w:rsidR="0082308F" w:rsidRPr="0082308F">
        <w:t xml:space="preserve">Les (méta)données incluent des </w:t>
      </w:r>
      <w:r w:rsidR="0082308F">
        <w:t>liens</w:t>
      </w:r>
      <w:r w:rsidR="0082308F" w:rsidRPr="0082308F">
        <w:t xml:space="preserve"> </w:t>
      </w:r>
      <w:r w:rsidR="0082308F">
        <w:t>vers</w:t>
      </w:r>
      <w:r w:rsidR="0082308F" w:rsidRPr="0082308F">
        <w:t xml:space="preserve"> d’autres (méta)données</w:t>
      </w:r>
      <w:r w:rsidR="0082308F">
        <w:t xml:space="preserve"> de références.</w:t>
      </w:r>
    </w:p>
    <w:p w14:paraId="7B0576CE" w14:textId="47924DCF" w:rsidR="00D439CB" w:rsidRPr="00A514A0" w:rsidRDefault="0082308F" w:rsidP="00D439CB">
      <w:r w:rsidRPr="00A514A0">
        <w:t>Pour être réutilisable :</w:t>
      </w:r>
    </w:p>
    <w:p w14:paraId="1BABC475" w14:textId="394E5438" w:rsidR="00D439CB" w:rsidRPr="0082308F" w:rsidRDefault="00D439CB" w:rsidP="004A79E9">
      <w:pPr>
        <w:ind w:left="567"/>
      </w:pPr>
      <w:r w:rsidRPr="0082308F">
        <w:t xml:space="preserve">R1. </w:t>
      </w:r>
      <w:r w:rsidR="0082308F" w:rsidRPr="00B156A6">
        <w:t>Les (méta)donnée</w:t>
      </w:r>
      <w:r w:rsidR="0082308F">
        <w:t>s sont composées d’attributs précis et pertinents.</w:t>
      </w:r>
    </w:p>
    <w:p w14:paraId="279C8DA7" w14:textId="757A285A" w:rsidR="00D439CB" w:rsidRPr="0082308F" w:rsidRDefault="00D439CB" w:rsidP="004A79E9">
      <w:pPr>
        <w:ind w:left="567"/>
      </w:pPr>
      <w:r w:rsidRPr="00A514A0">
        <w:t xml:space="preserve">R1.1. </w:t>
      </w:r>
      <w:r w:rsidR="0082308F" w:rsidRPr="0082308F">
        <w:t>Les (méta)données publiée</w:t>
      </w:r>
      <w:r w:rsidR="0082308F">
        <w:t>s</w:t>
      </w:r>
      <w:r w:rsidR="0082308F" w:rsidRPr="0082308F">
        <w:t xml:space="preserve"> avec des licences claires et accessible</w:t>
      </w:r>
      <w:r w:rsidR="0082308F">
        <w:t>s.</w:t>
      </w:r>
    </w:p>
    <w:p w14:paraId="3BF30EA5" w14:textId="13B88741" w:rsidR="00D439CB" w:rsidRPr="0082308F" w:rsidRDefault="00D439CB" w:rsidP="004A79E9">
      <w:pPr>
        <w:ind w:left="567"/>
      </w:pPr>
      <w:r w:rsidRPr="0082308F">
        <w:t xml:space="preserve">R1.2. </w:t>
      </w:r>
      <w:r w:rsidR="0082308F" w:rsidRPr="00B156A6">
        <w:t>Les (méta)donnée</w:t>
      </w:r>
      <w:r w:rsidR="0082308F">
        <w:t>s</w:t>
      </w:r>
      <w:r w:rsidR="0082308F" w:rsidRPr="0082308F">
        <w:t xml:space="preserve"> sont associées à leur provenance</w:t>
      </w:r>
      <w:r w:rsidRPr="0082308F">
        <w:t>.</w:t>
      </w:r>
    </w:p>
    <w:p w14:paraId="6DD7491A" w14:textId="411E0100" w:rsidR="00D439CB" w:rsidRPr="0082308F" w:rsidRDefault="00D439CB" w:rsidP="004A79E9">
      <w:pPr>
        <w:ind w:left="567"/>
      </w:pPr>
      <w:r w:rsidRPr="00A514A0">
        <w:t xml:space="preserve">R1.3. </w:t>
      </w:r>
      <w:r w:rsidR="0082308F" w:rsidRPr="00B156A6">
        <w:t>Les (méta)donnée</w:t>
      </w:r>
      <w:r w:rsidR="0082308F">
        <w:t>s répondent aux normes standard de leur domaine</w:t>
      </w:r>
      <w:r w:rsidRPr="0082308F">
        <w:t>.</w:t>
      </w:r>
    </w:p>
    <w:p w14:paraId="3A6E0FB6" w14:textId="5F0AD4F9" w:rsidR="00B0724F" w:rsidRDefault="00B0724F" w:rsidP="00B0724F">
      <w:pPr>
        <w:pStyle w:val="Titre1"/>
      </w:pPr>
      <w:bookmarkStart w:id="176" w:name="_Toc517346264"/>
      <w:bookmarkStart w:id="177" w:name="_Toc517947524"/>
      <w:r>
        <w:t>Périmètre temporel</w:t>
      </w:r>
      <w:bookmarkEnd w:id="176"/>
      <w:bookmarkEnd w:id="177"/>
    </w:p>
    <w:p w14:paraId="2DAF9A34" w14:textId="25430C1B" w:rsidR="00B0724F" w:rsidRDefault="00C06E66" w:rsidP="00E06258">
      <w:r>
        <w:t xml:space="preserve">Les données pourront être enregistrées avec leurs métadonnées. Les métadonnées pourront comporter une date de création de la donnée, une date de numérisation, des </w:t>
      </w:r>
      <w:r w:rsidR="002802A3">
        <w:t xml:space="preserve">dates liées aux traitements et à la validation de la qualité des données, une date ou un intervalle temporel durant lequel la donnée est pertinente. Le format de la date peut être aussi précis que la </w:t>
      </w:r>
      <w:r w:rsidR="00A437E6">
        <w:br/>
      </w:r>
      <w:r w:rsidR="002802A3">
        <w:t>microseconde 10</w:t>
      </w:r>
      <w:r w:rsidR="002802A3" w:rsidRPr="007A4815">
        <w:rPr>
          <w:vertAlign w:val="superscript"/>
        </w:rPr>
        <w:t>-6</w:t>
      </w:r>
      <w:r w:rsidR="00A437E6">
        <w:rPr>
          <w:vertAlign w:val="superscript"/>
        </w:rPr>
        <w:t xml:space="preserve"> </w:t>
      </w:r>
      <w:r w:rsidR="002802A3">
        <w:t>seconde</w:t>
      </w:r>
      <w:r w:rsidR="007A4815">
        <w:t xml:space="preserve"> (YYYY-MM-DD HH:MM</w:t>
      </w:r>
      <w:r w:rsidR="00014757">
        <w:t>:SS</w:t>
      </w:r>
      <w:r w:rsidR="007A4815">
        <w:t>.000000) . Pour des raisons de conformité avec les standards</w:t>
      </w:r>
      <w:r w:rsidR="00A437E6">
        <w:t xml:space="preserve"> internationaux</w:t>
      </w:r>
      <w:r w:rsidR="007A4815">
        <w:t xml:space="preserve"> les dates seront stockées sous le format YYYY-MM-DD et pourront être fournies sous le format JJ/MM/AAAA. </w:t>
      </w:r>
      <w:r w:rsidR="00A437E6">
        <w:br/>
      </w:r>
      <w:r w:rsidR="00F85D4C">
        <w:t>Certaines fonctions renvoient le nombre de millisecondes (10</w:t>
      </w:r>
      <w:r w:rsidR="00F85D4C" w:rsidRPr="00F85D4C">
        <w:rPr>
          <w:vertAlign w:val="superscript"/>
        </w:rPr>
        <w:t>-3</w:t>
      </w:r>
      <w:r w:rsidR="00F85D4C">
        <w:t xml:space="preserve"> seconde) entre le 1</w:t>
      </w:r>
      <w:r w:rsidR="00F85D4C" w:rsidRPr="00F85D4C">
        <w:rPr>
          <w:vertAlign w:val="superscript"/>
        </w:rPr>
        <w:t>er</w:t>
      </w:r>
      <w:r w:rsidR="00F85D4C">
        <w:t xml:space="preserve"> janvier 1970 à minuit, nous mettrons à disposition les outils pour rendre ces informations facilement lisibles et compréhensibles. Le standard </w:t>
      </w:r>
      <w:r w:rsidR="00F85D4C" w:rsidRPr="00F85D4C">
        <w:t>temps universel coordonné</w:t>
      </w:r>
      <w:r w:rsidR="00F85D4C">
        <w:t xml:space="preserve"> (UTC) sera préféré à celui de </w:t>
      </w:r>
      <w:r w:rsidR="00F85D4C" w:rsidRPr="00F85D4C">
        <w:rPr>
          <w:i/>
        </w:rPr>
        <w:t>Greenwich Mean Time</w:t>
      </w:r>
      <w:r w:rsidR="00F85D4C">
        <w:t xml:space="preserve"> (GMT).  </w:t>
      </w:r>
      <w:r w:rsidR="007A4815">
        <w:t xml:space="preserve">De par la paternité Française du projet le fuseau horaire par défaut sera </w:t>
      </w:r>
      <w:r w:rsidR="00004992">
        <w:t>UTC</w:t>
      </w:r>
      <w:r w:rsidR="007A4815">
        <w:t xml:space="preserve"> +</w:t>
      </w:r>
      <w:r w:rsidR="00F85D4C">
        <w:t>0</w:t>
      </w:r>
      <w:r w:rsidR="007A4815">
        <w:t>1</w:t>
      </w:r>
      <w:r w:rsidR="00F85D4C">
        <w:t> :00 (ce fuseau couvre environs 10% de la population mondiale)</w:t>
      </w:r>
      <w:r w:rsidR="007A4815">
        <w:t>.</w:t>
      </w:r>
      <w:r w:rsidR="00A437E6">
        <w:t xml:space="preserve"> Les dates pourront être des dates futures. Nous pourrons ainsi adresser les besoins de partage de résultats de modélisation, de projection climatique. Les images résultantes de la numérisation d’archives comme les herbiers pourront aussi être traitées. Les données dont la datation est moins précise disposeront d’un intervalle de pertinence.</w:t>
      </w:r>
    </w:p>
    <w:p w14:paraId="6861FA55" w14:textId="591884E0" w:rsidR="00B0724F" w:rsidRDefault="00B0724F" w:rsidP="00B0724F">
      <w:pPr>
        <w:pStyle w:val="Titre1"/>
      </w:pPr>
      <w:bookmarkStart w:id="178" w:name="_Toc517346265"/>
      <w:bookmarkStart w:id="179" w:name="_Toc517947525"/>
      <w:r>
        <w:t>Périmètre géographique</w:t>
      </w:r>
      <w:bookmarkEnd w:id="178"/>
      <w:bookmarkEnd w:id="179"/>
    </w:p>
    <w:p w14:paraId="5DB3694D" w14:textId="665F7BFB" w:rsidR="00B0724F" w:rsidRDefault="004A59F0" w:rsidP="00A437E6">
      <w:r>
        <w:t>Le périmètre initial et minimal est l’Auvergne (le territoire auvergnat). Ce périmètre s’il est évident qu’il doit être couvert ne doit pas être limitant, si notre SI est capable de répondre aux problématiques auvergnates il doit être capable d’adresser celles de la région AURA. De même si l’on considère la thématique rivière Allier il serait contreproductif de se priver des informations provenant de sa source ou en aval des limites de notre territoire.</w:t>
      </w:r>
      <w:r w:rsidR="0037046E">
        <w:t xml:space="preserve"> Notre SI devra donc pouvoir passer à l’échelle en fonction des évolutions futures (Auvergne -&gt; AURA -&gt; France métropolitaine -&gt; France -&gt; Europe -&gt; Monde). Les standards de projection (RGF93 / Lambert-93 (EPSG :2154)) que nous utiliserons sont les références de nos partenaires cartographes jusqu’à la granularité France métropolitaine. Les extensions futures s’appuieront sur leurs expertises.</w:t>
      </w:r>
    </w:p>
    <w:p w14:paraId="44292714" w14:textId="5A39BBB2" w:rsidR="00BF129B" w:rsidRDefault="00BF129B" w:rsidP="00B0724F">
      <w:pPr>
        <w:pStyle w:val="Titre1"/>
      </w:pPr>
      <w:bookmarkStart w:id="180" w:name="_Toc517346266"/>
      <w:bookmarkStart w:id="181" w:name="_Toc517947526"/>
      <w:r>
        <w:t>Périmètre culturel</w:t>
      </w:r>
      <w:bookmarkEnd w:id="180"/>
      <w:bookmarkEnd w:id="181"/>
    </w:p>
    <w:p w14:paraId="2D0095D1" w14:textId="4CB6FC3E" w:rsidR="00BF129B" w:rsidRPr="00BF129B" w:rsidRDefault="009536F5" w:rsidP="00BF129B">
      <w:r>
        <w:t>Comme pour le périmètre géographique nous devrons à minima partager les informations aux seins du territoire auvergnat. Cependant nos partenaires envisagent déjà des échanges avec leurs collègues Européens et à l’heure de la mondialisation il semble essentiel de pouvoir couvrir le spectre complet des caractères envisageable. En effet l’un de nos partenaires a déjà évoqué la possibilité d’exporter notre solution au japon.</w:t>
      </w:r>
      <w:r w:rsidR="0040426F">
        <w:t xml:space="preserve"> Ainsi pour être en accord avec </w:t>
      </w:r>
      <w:r w:rsidR="0040426F" w:rsidRPr="0040426F">
        <w:t>ISO/CEI</w:t>
      </w:r>
      <w:r w:rsidR="00014757">
        <w:t> </w:t>
      </w:r>
      <w:r w:rsidR="0040426F" w:rsidRPr="0040426F">
        <w:t>10646</w:t>
      </w:r>
      <w:r w:rsidR="00087193">
        <w:t> :2012</w:t>
      </w:r>
      <w:r w:rsidR="0040426F">
        <w:t xml:space="preserve"> et pouvoir apporter une solution globale les données seront encodées </w:t>
      </w:r>
      <w:r w:rsidR="00E17955">
        <w:t xml:space="preserve">préférentiellement </w:t>
      </w:r>
      <w:r w:rsidR="0040426F">
        <w:t>en Unicode</w:t>
      </w:r>
      <w:r w:rsidR="00014757">
        <w:t xml:space="preserve"> 10.0.0,</w:t>
      </w:r>
      <w:r w:rsidR="0040426F">
        <w:t xml:space="preserve"> UTF</w:t>
      </w:r>
      <w:r w:rsidR="00014757">
        <w:t> </w:t>
      </w:r>
      <w:r w:rsidR="0040426F">
        <w:t>32</w:t>
      </w:r>
      <w:r w:rsidR="00087193">
        <w:t>, UTF</w:t>
      </w:r>
      <w:r w:rsidR="00014757">
        <w:t> </w:t>
      </w:r>
      <w:r w:rsidR="00087193">
        <w:t>16 et UTF</w:t>
      </w:r>
      <w:r w:rsidR="00014757">
        <w:t> </w:t>
      </w:r>
      <w:r w:rsidR="00087193">
        <w:t>8 ; en cas de doute</w:t>
      </w:r>
      <w:r w:rsidR="00014757">
        <w:t>,</w:t>
      </w:r>
      <w:r w:rsidR="00087193">
        <w:t xml:space="preserve"> les versions (Big Endian (BE) – Byte Order Mark (BOM ou indicateur d’ordre des octets IOO) seront retenues.</w:t>
      </w:r>
      <w:r w:rsidR="00EA2C42">
        <w:t xml:space="preserve"> </w:t>
      </w:r>
      <w:r w:rsidR="00014757">
        <w:t>Les standards ISO-8859-1 ou Windows 1252, seront évités pour limiter les problèmes liés à l’encodage.</w:t>
      </w:r>
    </w:p>
    <w:p w14:paraId="7BBF7283" w14:textId="77777777" w:rsidR="00A514A0" w:rsidRDefault="00A514A0">
      <w:pPr>
        <w:tabs>
          <w:tab w:val="clear" w:pos="567"/>
        </w:tabs>
        <w:spacing w:before="0" w:line="240" w:lineRule="auto"/>
        <w:ind w:firstLine="0"/>
        <w:jc w:val="left"/>
        <w:rPr>
          <w:rFonts w:eastAsia="Batang" w:cs="Arial"/>
          <w:b/>
          <w:bCs/>
          <w:sz w:val="32"/>
          <w:szCs w:val="32"/>
        </w:rPr>
      </w:pPr>
      <w:r>
        <w:br w:type="page"/>
      </w:r>
    </w:p>
    <w:p w14:paraId="37864F81" w14:textId="301DADAD" w:rsidR="00B0724F" w:rsidRDefault="00B0724F" w:rsidP="00B0724F">
      <w:pPr>
        <w:pStyle w:val="Titre1"/>
      </w:pPr>
      <w:bookmarkStart w:id="182" w:name="_Toc517346267"/>
      <w:bookmarkStart w:id="183" w:name="_Toc517947527"/>
      <w:r>
        <w:t>Fonctionnalités</w:t>
      </w:r>
      <w:bookmarkEnd w:id="182"/>
      <w:bookmarkEnd w:id="183"/>
    </w:p>
    <w:p w14:paraId="74955176" w14:textId="56CC8CDF" w:rsidR="00F92E2A" w:rsidRDefault="00F92E2A" w:rsidP="00F92E2A">
      <w:pPr>
        <w:pStyle w:val="Titre2"/>
      </w:pPr>
      <w:bookmarkStart w:id="184" w:name="_Toc517346268"/>
      <w:bookmarkStart w:id="185" w:name="_Toc517947528"/>
      <w:r>
        <w:t>Interfaces</w:t>
      </w:r>
      <w:bookmarkEnd w:id="184"/>
      <w:bookmarkEnd w:id="185"/>
    </w:p>
    <w:p w14:paraId="063D0511" w14:textId="1021C1A4" w:rsidR="00096B0F" w:rsidRPr="008261ED" w:rsidRDefault="00CD7949" w:rsidP="00096B0F">
      <w:r>
        <w:t xml:space="preserve">Pour accéder aux différents services proposés par le CEBA les utilisateurs doivent disposer d’interfaces, en fonction de leurs attentes et de leurs besoins nous nous proposons de mettre à leur disposition deux types d’interfaces : les interfaces graphiques et les interfaces en lignes de commandes. </w:t>
      </w:r>
    </w:p>
    <w:p w14:paraId="42007DE6" w14:textId="0A088A11" w:rsidR="00F92E2A" w:rsidRDefault="00F92E2A" w:rsidP="00F92E2A">
      <w:pPr>
        <w:pStyle w:val="Titre3"/>
      </w:pPr>
      <w:bookmarkStart w:id="186" w:name="_Toc517346269"/>
      <w:bookmarkStart w:id="187" w:name="_Toc517947529"/>
      <w:r>
        <w:t>Interfaces graphiques</w:t>
      </w:r>
      <w:bookmarkEnd w:id="186"/>
      <w:bookmarkEnd w:id="187"/>
    </w:p>
    <w:p w14:paraId="03AF90E9" w14:textId="2D59763A" w:rsidR="00652AE2" w:rsidRDefault="001B0C38" w:rsidP="00652AE2">
      <w:r>
        <w:t xml:space="preserve">Les interfaces </w:t>
      </w:r>
      <w:r w:rsidR="0009354F">
        <w:t xml:space="preserve">permettent un accès visuel à l’information, peuvent se présenter sous forme de pages WEB. La première page rencontrée par l’utilisateur dispose d’un bouton qui permet de se connecter, de s’identifier (voir </w:t>
      </w:r>
      <w:r w:rsidR="0009354F">
        <w:fldChar w:fldCharType="begin"/>
      </w:r>
      <w:r w:rsidR="0009354F">
        <w:instrText xml:space="preserve"> REF _Ref512255158 \r \h </w:instrText>
      </w:r>
      <w:r w:rsidR="0009354F">
        <w:fldChar w:fldCharType="separate"/>
      </w:r>
      <w:r w:rsidR="0006722F">
        <w:t>9.2</w:t>
      </w:r>
      <w:r w:rsidR="0009354F">
        <w:fldChar w:fldCharType="end"/>
      </w:r>
      <w:r w:rsidR="0009354F">
        <w:t>). Des menus permettent de naviguer entre les différentes pages. Le contenu des menus sera à définir, on peut envisager des accès par thématique (eau, air, sol</w:t>
      </w:r>
      <w:r w:rsidR="00336D86">
        <w:t>s</w:t>
      </w:r>
      <w:r w:rsidR="0009354F">
        <w:t xml:space="preserve">, biodiversité), un espace de recherche multi critère, une approche visuelle (cartographique) avec un système de calques. Les représentations varieront en fonction du niveau d’accréditation de l’utilisateur. </w:t>
      </w:r>
    </w:p>
    <w:p w14:paraId="3A6A33A8" w14:textId="059F5F67" w:rsidR="0009354F" w:rsidRPr="009F6268" w:rsidRDefault="0009354F" w:rsidP="00652AE2">
      <w:r>
        <w:t xml:space="preserve">Les différents services, nécessiteront des vues qui leurs sont propres </w:t>
      </w:r>
      <w:r w:rsidR="00336D86">
        <w:t>(gestion des utilisateurs, des projets, des données)</w:t>
      </w:r>
      <w:r>
        <w:t xml:space="preserve">. </w:t>
      </w:r>
    </w:p>
    <w:p w14:paraId="3A7CE47C" w14:textId="0E59FA44" w:rsidR="00F92E2A" w:rsidRDefault="00F92E2A" w:rsidP="00F92E2A">
      <w:pPr>
        <w:pStyle w:val="Titre3"/>
      </w:pPr>
      <w:bookmarkStart w:id="188" w:name="_Toc517346270"/>
      <w:bookmarkStart w:id="189" w:name="_Toc517947530"/>
      <w:r>
        <w:t>Lignes de commandes</w:t>
      </w:r>
      <w:bookmarkEnd w:id="188"/>
      <w:bookmarkEnd w:id="189"/>
    </w:p>
    <w:p w14:paraId="265DE0F5" w14:textId="6C418F9C" w:rsidR="00652AE2" w:rsidRPr="009F6268" w:rsidRDefault="00336D86" w:rsidP="00652AE2">
      <w:r>
        <w:t>En fonction des traitements effectués par les utilisateurs il sera appréciable de pouvoir télécharger la donnée direct</w:t>
      </w:r>
      <w:r w:rsidR="005409AB">
        <w:t>ement à travers une interface en</w:t>
      </w:r>
      <w:r>
        <w:t xml:space="preserve"> ligne</w:t>
      </w:r>
      <w:r w:rsidR="005409AB">
        <w:t>s</w:t>
      </w:r>
      <w:r>
        <w:t xml:space="preserve"> de commande</w:t>
      </w:r>
      <w:r w:rsidR="005409AB">
        <w:t>s</w:t>
      </w:r>
      <w:r>
        <w:t xml:space="preserve">. </w:t>
      </w:r>
    </w:p>
    <w:p w14:paraId="0F77F229" w14:textId="56794CD0" w:rsidR="009F6268" w:rsidRDefault="009F6268" w:rsidP="00B0724F">
      <w:pPr>
        <w:pStyle w:val="Titre2"/>
      </w:pPr>
      <w:bookmarkStart w:id="190" w:name="_Ref512255158"/>
      <w:bookmarkStart w:id="191" w:name="_Toc517346271"/>
      <w:bookmarkStart w:id="192" w:name="_Toc517947531"/>
      <w:r>
        <w:t>Authentification des Acteurs</w:t>
      </w:r>
      <w:bookmarkEnd w:id="190"/>
      <w:bookmarkEnd w:id="191"/>
      <w:bookmarkEnd w:id="192"/>
    </w:p>
    <w:p w14:paraId="4CEDF11D" w14:textId="0659CB4B" w:rsidR="00BE376D" w:rsidRPr="009F6268" w:rsidRDefault="00BE376D" w:rsidP="00BE376D">
      <w:r>
        <w:t xml:space="preserve">Dans notre SI certaines informations sont accessibles librement, c’est le cas des données en OpenData, et d’autres sont soumises à des restrictions des partages au sein de groupe. Pour permettre cette gestion il sera nécessaire d’identifier les utilisateurs du système. Deux moyens, complémentaires, permettent de valider l’identité numérique d’un usager, la fédération d’identité et l’utilisation d’un couple login et mot de passe. </w:t>
      </w:r>
    </w:p>
    <w:p w14:paraId="2CEB7B83" w14:textId="358C3117" w:rsidR="00A514A0" w:rsidRDefault="00A514A0" w:rsidP="00A514A0">
      <w:pPr>
        <w:pStyle w:val="Titre3"/>
      </w:pPr>
      <w:bookmarkStart w:id="193" w:name="_Toc517346272"/>
      <w:bookmarkStart w:id="194" w:name="_Toc517947532"/>
      <w:r>
        <w:t>Fédération d’identité</w:t>
      </w:r>
      <w:bookmarkEnd w:id="193"/>
      <w:bookmarkEnd w:id="194"/>
      <w:r w:rsidR="0001135C">
        <w:t xml:space="preserve"> </w:t>
      </w:r>
    </w:p>
    <w:p w14:paraId="60EE1346" w14:textId="3D57EEBA" w:rsidR="00A514A0" w:rsidRPr="009F6268" w:rsidRDefault="00BE376D" w:rsidP="00A514A0">
      <w:r>
        <w:t>Le CEBA bénéficie du support de l’UCA et du Mésocentre Clermont Auvergne (MCA). Les tutelles des futurs utilisateurs du CEBA sont nombreuses à appartenir à la Fédération Éducation Recherche</w:t>
      </w:r>
      <w:r>
        <w:rPr>
          <w:rStyle w:val="Appeldenotedefin"/>
        </w:rPr>
        <w:endnoteReference w:id="4"/>
      </w:r>
      <w:r>
        <w:t xml:space="preserve"> (FÉR). La FÉR s’appuie sur un système de </w:t>
      </w:r>
      <w:r w:rsidRPr="00BE376D">
        <w:rPr>
          <w:i/>
        </w:rPr>
        <w:t>Single Sign-On</w:t>
      </w:r>
      <w:r>
        <w:t xml:space="preserve"> (SSO)</w:t>
      </w:r>
      <w:r w:rsidR="00774C4D">
        <w:t xml:space="preserve"> qui </w:t>
      </w:r>
      <w:r w:rsidR="00774C4D" w:rsidRPr="00774C4D">
        <w:t>naviguer sur plusieurs sites différents en ne s'authentifiant qu'une seule fois</w:t>
      </w:r>
      <w:r w:rsidR="00774C4D">
        <w:t>. Pour les personnes ne disposant pas de compte dans la FÉR nous utiliserons un couple login et mot de passe.</w:t>
      </w:r>
    </w:p>
    <w:p w14:paraId="6171BC7B" w14:textId="15800B73" w:rsidR="00201AD9" w:rsidRDefault="00201AD9" w:rsidP="00201AD9">
      <w:pPr>
        <w:pStyle w:val="figure-image-contenu"/>
      </w:pPr>
      <w:r w:rsidRPr="00201AD9">
        <w:drawing>
          <wp:inline distT="0" distB="0" distL="0" distR="0" wp14:anchorId="43936131" wp14:editId="3202F6FD">
            <wp:extent cx="3705225" cy="2773077"/>
            <wp:effectExtent l="171450" t="171450" r="200025" b="1797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7789" cy="2782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68313FE" w14:textId="6840DA3A" w:rsidR="00201AD9" w:rsidRPr="00201AD9" w:rsidRDefault="00201AD9" w:rsidP="00201AD9">
      <w:pPr>
        <w:pStyle w:val="Figure-6piR"/>
      </w:pPr>
      <w:r>
        <w:t> </w:t>
      </w:r>
      <w:bookmarkStart w:id="195" w:name="_Toc517947594"/>
      <w:r>
        <w:t>Exemple d’une page de login utilisant la FÉR</w:t>
      </w:r>
      <w:bookmarkEnd w:id="195"/>
    </w:p>
    <w:p w14:paraId="7D037C79" w14:textId="6198CD24" w:rsidR="009F6268" w:rsidRDefault="00B05F99" w:rsidP="00F944D6">
      <w:pPr>
        <w:pStyle w:val="Titre3"/>
      </w:pPr>
      <w:bookmarkStart w:id="196" w:name="_Toc517346273"/>
      <w:bookmarkStart w:id="197" w:name="_Toc517947533"/>
      <w:r>
        <w:t>Couple : Login et</w:t>
      </w:r>
      <w:r w:rsidR="009F6268">
        <w:t xml:space="preserve"> mot de passe</w:t>
      </w:r>
      <w:bookmarkEnd w:id="196"/>
      <w:bookmarkEnd w:id="197"/>
    </w:p>
    <w:p w14:paraId="347BCE21" w14:textId="77777777" w:rsidR="00096B0F" w:rsidRPr="008261ED" w:rsidRDefault="00096B0F" w:rsidP="00096B0F"/>
    <w:p w14:paraId="4B17E991" w14:textId="65613916" w:rsidR="0045796B" w:rsidRPr="009F6268" w:rsidRDefault="008261ED" w:rsidP="008261ED">
      <w:pPr>
        <w:pStyle w:val="figure-image-contenu"/>
      </w:pPr>
      <w:r w:rsidRPr="008261ED">
        <w:drawing>
          <wp:inline distT="0" distB="0" distL="0" distR="0" wp14:anchorId="5DD7E1B9" wp14:editId="2CA1A023">
            <wp:extent cx="3067050" cy="2502344"/>
            <wp:effectExtent l="171450" t="171450" r="171450" b="1651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9038" cy="2512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EF3F4E" w14:textId="74879F62" w:rsidR="0045796B" w:rsidRDefault="008261ED" w:rsidP="008261ED">
      <w:pPr>
        <w:pStyle w:val="Figure-6piR"/>
      </w:pPr>
      <w:r>
        <w:t> </w:t>
      </w:r>
      <w:bookmarkStart w:id="198" w:name="_Toc517947595"/>
      <w:r>
        <w:t>Exemple de page permettant la connexion de membres extérieurs à la FÉR</w:t>
      </w:r>
      <w:bookmarkEnd w:id="198"/>
    </w:p>
    <w:p w14:paraId="11FA597B" w14:textId="77777777" w:rsidR="008261ED" w:rsidRPr="008261ED" w:rsidRDefault="008261ED" w:rsidP="008261ED"/>
    <w:p w14:paraId="2E9C1CE4" w14:textId="7181AAEC" w:rsidR="0045796B" w:rsidRDefault="0045796B" w:rsidP="00F944D6">
      <w:pPr>
        <w:pStyle w:val="Titre3"/>
      </w:pPr>
      <w:bookmarkStart w:id="199" w:name="_Toc517346274"/>
      <w:bookmarkStart w:id="200" w:name="_Toc517947534"/>
      <w:r>
        <w:t>Accès libre</w:t>
      </w:r>
      <w:bookmarkEnd w:id="199"/>
      <w:bookmarkEnd w:id="200"/>
    </w:p>
    <w:p w14:paraId="361A6CFE" w14:textId="77777777" w:rsidR="0045796B" w:rsidRPr="009F6268" w:rsidRDefault="0045796B" w:rsidP="0045796B"/>
    <w:p w14:paraId="1BDCCB83" w14:textId="7EF36788" w:rsidR="00B0724F" w:rsidRDefault="009F6268" w:rsidP="00B0724F">
      <w:pPr>
        <w:pStyle w:val="Titre2"/>
      </w:pPr>
      <w:bookmarkStart w:id="201" w:name="_Toc517346275"/>
      <w:bookmarkStart w:id="202" w:name="_Toc517947535"/>
      <w:r>
        <w:t>Gestion des A</w:t>
      </w:r>
      <w:r w:rsidR="004C08A8">
        <w:t>cteurs</w:t>
      </w:r>
      <w:r w:rsidR="002921D7">
        <w:t>/utilisateurs</w:t>
      </w:r>
      <w:bookmarkEnd w:id="201"/>
      <w:bookmarkEnd w:id="202"/>
    </w:p>
    <w:p w14:paraId="7E07051B" w14:textId="14455F21" w:rsidR="00F92E2A" w:rsidRDefault="00F92E2A" w:rsidP="00F92E2A">
      <w:r>
        <w:t>Les acteurs peuvent être des personnes</w:t>
      </w:r>
      <w:r w:rsidR="002921D7">
        <w:t xml:space="preserve">, des équipes, des projets, des capteurs, des réseaux. Si l’acteurs n’est pas une personne physique il doit être rattaché à une personne physique, pour garantir la traçabilité des données ainsi qu’un moyen de contact en cas d’anomalie sur les données. </w:t>
      </w:r>
      <w:r w:rsidR="002921D7" w:rsidRPr="002921D7">
        <w:t>À</w:t>
      </w:r>
      <w:r w:rsidR="002921D7">
        <w:t xml:space="preserve"> l’intérieur du SI nous nommerons les Acteurs, utilisateurs</w:t>
      </w:r>
      <w:r w:rsidR="00947BCF">
        <w:t>.</w:t>
      </w:r>
    </w:p>
    <w:p w14:paraId="445F24F1" w14:textId="0673DF3D" w:rsidR="001D38FE" w:rsidRDefault="001D38FE" w:rsidP="001D38FE">
      <w:pPr>
        <w:pStyle w:val="Titre3"/>
      </w:pPr>
      <w:bookmarkStart w:id="203" w:name="_Ref511995101"/>
      <w:bookmarkStart w:id="204" w:name="_Toc517346276"/>
      <w:bookmarkStart w:id="205" w:name="_Toc517947536"/>
      <w:r>
        <w:t>Définitions</w:t>
      </w:r>
      <w:bookmarkEnd w:id="203"/>
      <w:bookmarkEnd w:id="204"/>
      <w:bookmarkEnd w:id="205"/>
    </w:p>
    <w:p w14:paraId="59BA6DFB" w14:textId="1A5B25B3" w:rsidR="001D38FE" w:rsidRDefault="001D38FE" w:rsidP="001D38FE">
      <w:r>
        <w:t>Nous définissons ici les champs possibles et minimaux nécessaires à la création d’un utilisateur, pour se faire nous avons déposé une déclaration à la CNIL.</w:t>
      </w:r>
    </w:p>
    <w:p w14:paraId="35C20E6F" w14:textId="220CD097" w:rsidR="001D38FE" w:rsidRDefault="00026E06" w:rsidP="001D38FE">
      <w:r>
        <w:t>Type d’utilisateur : (</w:t>
      </w:r>
      <w:r w:rsidR="006F0C70">
        <w:t>personne physique, équipe, projet, capteur, réseau)</w:t>
      </w:r>
    </w:p>
    <w:p w14:paraId="60AAED19" w14:textId="29BC0629" w:rsidR="006F0C70" w:rsidRDefault="006F0C70" w:rsidP="001D38FE">
      <w:r>
        <w:t>Nom dans le système : (chaine de caractères 50)</w:t>
      </w:r>
    </w:p>
    <w:p w14:paraId="2F3F5BF1" w14:textId="425EED5D" w:rsidR="006F0C70" w:rsidRDefault="006F0C70" w:rsidP="001D38FE">
      <w:r>
        <w:t>Civilité : (M. , Mme, Robot, Réseau, …)</w:t>
      </w:r>
    </w:p>
    <w:p w14:paraId="4EC4DFED" w14:textId="7F315E62" w:rsidR="006F0C70" w:rsidRDefault="006F0C70" w:rsidP="001D38FE">
      <w:r>
        <w:t>Nom : (chaine de caractères 50)</w:t>
      </w:r>
    </w:p>
    <w:p w14:paraId="0F4E9644" w14:textId="37882B71" w:rsidR="006F0C70" w:rsidRDefault="006F0C70" w:rsidP="001D38FE">
      <w:r>
        <w:t>Prénom : (chaine de caractères 50)</w:t>
      </w:r>
    </w:p>
    <w:p w14:paraId="1F36FC2B" w14:textId="7B4B5C13" w:rsidR="006F0C70" w:rsidRDefault="006F0C70" w:rsidP="001D38FE">
      <w:r>
        <w:t>Email – ou email du responsable : (chaine de caractères 50)</w:t>
      </w:r>
    </w:p>
    <w:p w14:paraId="0B865A63" w14:textId="0FF21BB2" w:rsidR="006F0C70" w:rsidRDefault="006F0C70" w:rsidP="001D38FE">
      <w:r>
        <w:t>Téléphone : (chaine de caractères 06 xx xx xx xx ou +336 xx xx xx xx)</w:t>
      </w:r>
    </w:p>
    <w:p w14:paraId="53F072CF" w14:textId="7FD58988" w:rsidR="006F0C70" w:rsidRDefault="006F0C70" w:rsidP="001D38FE">
      <w:r>
        <w:t>Laboratoire : (chaine de caractères 50)</w:t>
      </w:r>
    </w:p>
    <w:p w14:paraId="513038F6" w14:textId="359DBC92" w:rsidR="006F0C70" w:rsidRDefault="006F0C70" w:rsidP="001D38FE">
      <w:r>
        <w:t>Equipe : (chaine de caractères 50)</w:t>
      </w:r>
    </w:p>
    <w:p w14:paraId="7EBA66D4" w14:textId="784CAAF8" w:rsidR="006F0C70" w:rsidRDefault="006F0C70" w:rsidP="001D38FE">
      <w:r>
        <w:t>Responsable au sens N+1 ou rattachement d’un capteur à un responsable : (chaine de caractères 50)</w:t>
      </w:r>
    </w:p>
    <w:p w14:paraId="05E4AF07" w14:textId="671DEEEB" w:rsidR="006F0C70" w:rsidRDefault="006F0C70" w:rsidP="001D38FE">
      <w:r>
        <w:t>Site web de référence : (chaine de caractères 50)</w:t>
      </w:r>
    </w:p>
    <w:p w14:paraId="1935C8E4" w14:textId="23A3DDE0" w:rsidR="006F0C70" w:rsidRPr="00F92E2A" w:rsidRDefault="006F0C70" w:rsidP="001D38FE">
      <w:r>
        <w:t>Projet : (chaine de caractères 50)</w:t>
      </w:r>
    </w:p>
    <w:p w14:paraId="3391BB51" w14:textId="488C3DFF" w:rsidR="004C08A8" w:rsidRDefault="004C08A8" w:rsidP="00F944D6">
      <w:pPr>
        <w:pStyle w:val="Titre3"/>
      </w:pPr>
      <w:bookmarkStart w:id="206" w:name="_Toc517346277"/>
      <w:bookmarkStart w:id="207" w:name="_Toc517947537"/>
      <w:r>
        <w:t>Création</w:t>
      </w:r>
      <w:r w:rsidR="00652AE2">
        <w:t xml:space="preserve"> d’utilisateurs</w:t>
      </w:r>
      <w:bookmarkEnd w:id="206"/>
      <w:bookmarkEnd w:id="207"/>
    </w:p>
    <w:p w14:paraId="40463307" w14:textId="03ADE78C" w:rsidR="002921D7" w:rsidRDefault="002921D7" w:rsidP="002921D7">
      <w:r>
        <w:t xml:space="preserve">Pour créer un nouvel </w:t>
      </w:r>
      <w:r w:rsidR="00947BCF">
        <w:t>utilisateur, une requête doit être effectuée.</w:t>
      </w:r>
    </w:p>
    <w:p w14:paraId="4198A087" w14:textId="0CD60D10" w:rsidR="001D38FE" w:rsidRDefault="00947BCF" w:rsidP="002921D7">
      <w:r>
        <w:t>Si l’utilisateur appartient à la fédération éducation-recherche</w:t>
      </w:r>
      <w:r w:rsidR="001D38FE">
        <w:rPr>
          <w:rStyle w:val="Appeldenotedefin"/>
        </w:rPr>
        <w:endnoteReference w:id="5"/>
      </w:r>
      <w:r w:rsidR="000140D2">
        <w:t xml:space="preserve"> (FÉR)</w:t>
      </w:r>
      <w:r w:rsidR="001D38FE">
        <w:t xml:space="preserve"> ses informations seront </w:t>
      </w:r>
      <w:r w:rsidR="00720C2B">
        <w:t xml:space="preserve">récupérées </w:t>
      </w:r>
      <w:r w:rsidR="000140D2">
        <w:t>à travers le webservice.</w:t>
      </w:r>
    </w:p>
    <w:p w14:paraId="2DEAD6F5" w14:textId="5145B915" w:rsidR="000140D2" w:rsidRDefault="000140D2" w:rsidP="002921D7">
      <w:r>
        <w:t xml:space="preserve">Si l’utilisateur n’appartient pas à la FÉR </w:t>
      </w:r>
      <w:r w:rsidR="00652AE2">
        <w:t xml:space="preserve">il pourra créer un compte à partir de la page de login, il lui sera alors demandé d’entrée les informations minimales requises et décrites dans le paragraphe précédent </w:t>
      </w:r>
      <w:r w:rsidR="00652AE2">
        <w:fldChar w:fldCharType="begin"/>
      </w:r>
      <w:r w:rsidR="00652AE2">
        <w:instrText xml:space="preserve"> REF _Ref511995101 \r \h </w:instrText>
      </w:r>
      <w:r w:rsidR="00652AE2">
        <w:fldChar w:fldCharType="separate"/>
      </w:r>
      <w:r w:rsidR="0006722F">
        <w:t>9.3.1</w:t>
      </w:r>
      <w:r w:rsidR="00652AE2">
        <w:fldChar w:fldCharType="end"/>
      </w:r>
      <w:r w:rsidR="00652AE2">
        <w:t xml:space="preserve">. Le compte sera automatiquement </w:t>
      </w:r>
      <w:r w:rsidR="008261ED">
        <w:t>créé</w:t>
      </w:r>
      <w:r w:rsidR="00652AE2">
        <w:t xml:space="preserve"> cependant il ne disposera à ce stade que de l’accès aux informations disponibles en Open Data.</w:t>
      </w:r>
    </w:p>
    <w:p w14:paraId="0B98B76D" w14:textId="39C70C49" w:rsidR="008261ED" w:rsidRPr="00F92E2A" w:rsidRDefault="008261ED" w:rsidP="002921D7">
      <w:r>
        <w:t>Les automates comme les capteurs de réseaux de capteurs, sont des producteurs particuliers. Ils ne disposent pas de droits d’accès aux données, ils peuvent simplement fournir des données. Ils seront créés par un utilisateur disposant de droits suivant comme un administrateur ou un super-administrateur. Ce type d’utilisateurs sera par défaut rattaché à la personne qui créée son identité numérique. L’automate pourra aussi être rattaché à un projet. Dans ce cas, la responsabilité est transitive. Le responsable du projet, sera par défaut le responsable de l’automate, sauf si la responsabilité est clairement déléguée à une autre personne physique disposant d’un compte au sein du CEBA.</w:t>
      </w:r>
    </w:p>
    <w:p w14:paraId="6E745DDB" w14:textId="44063238" w:rsidR="004C08A8" w:rsidRDefault="004C08A8" w:rsidP="00F944D6">
      <w:pPr>
        <w:pStyle w:val="Titre3"/>
      </w:pPr>
      <w:bookmarkStart w:id="208" w:name="_Toc517346278"/>
      <w:bookmarkStart w:id="209" w:name="_Toc517947538"/>
      <w:r>
        <w:t>Suppression</w:t>
      </w:r>
      <w:r w:rsidR="00652AE2">
        <w:t xml:space="preserve"> d’utilisateurs</w:t>
      </w:r>
      <w:bookmarkEnd w:id="208"/>
      <w:bookmarkEnd w:id="209"/>
    </w:p>
    <w:p w14:paraId="4F912DBD" w14:textId="529ABCEC" w:rsidR="00652AE2" w:rsidRDefault="00652AE2" w:rsidP="00652AE2">
      <w:r>
        <w:t>Seul les super-administrateurs se</w:t>
      </w:r>
      <w:r w:rsidR="008261ED">
        <w:t>r</w:t>
      </w:r>
      <w:r>
        <w:t>ont habilités à supprimer le compte d’un utilisateur.</w:t>
      </w:r>
    </w:p>
    <w:p w14:paraId="7432ABD0" w14:textId="55170B39" w:rsidR="004C08A8" w:rsidRDefault="004C08A8" w:rsidP="00F944D6">
      <w:pPr>
        <w:pStyle w:val="Titre3"/>
      </w:pPr>
      <w:bookmarkStart w:id="210" w:name="_Toc517346279"/>
      <w:bookmarkStart w:id="211" w:name="_Toc517947539"/>
      <w:r>
        <w:t>Droits</w:t>
      </w:r>
      <w:bookmarkEnd w:id="210"/>
      <w:bookmarkEnd w:id="211"/>
    </w:p>
    <w:p w14:paraId="59813EE2" w14:textId="6ED27A5F" w:rsidR="00652AE2" w:rsidRDefault="008261ED" w:rsidP="00652AE2">
      <w:r>
        <w:t>Tableaux des droits en fonction du type d’utilisateur</w:t>
      </w:r>
    </w:p>
    <w:tbl>
      <w:tblPr>
        <w:tblStyle w:val="Grilledutableau"/>
        <w:tblW w:w="0" w:type="auto"/>
        <w:tblLook w:val="04A0" w:firstRow="1" w:lastRow="0" w:firstColumn="1" w:lastColumn="0" w:noHBand="0" w:noVBand="1"/>
      </w:tblPr>
      <w:tblGrid>
        <w:gridCol w:w="2250"/>
        <w:gridCol w:w="1305"/>
        <w:gridCol w:w="1969"/>
        <w:gridCol w:w="1490"/>
        <w:gridCol w:w="1721"/>
        <w:gridCol w:w="1721"/>
      </w:tblGrid>
      <w:tr w:rsidR="008261ED" w14:paraId="26D506F0" w14:textId="77777777" w:rsidTr="00A514A0">
        <w:tc>
          <w:tcPr>
            <w:tcW w:w="2250" w:type="dxa"/>
          </w:tcPr>
          <w:p w14:paraId="032E2922" w14:textId="77777777" w:rsidR="008261ED" w:rsidRPr="00A514A0" w:rsidRDefault="008261ED" w:rsidP="00652AE2">
            <w:pPr>
              <w:ind w:firstLine="0"/>
              <w:rPr>
                <w:lang w:val="fr-FR"/>
              </w:rPr>
            </w:pPr>
          </w:p>
        </w:tc>
        <w:tc>
          <w:tcPr>
            <w:tcW w:w="1305" w:type="dxa"/>
          </w:tcPr>
          <w:p w14:paraId="662B548A" w14:textId="224507C1" w:rsidR="008261ED" w:rsidRDefault="00A514A0" w:rsidP="00A514A0">
            <w:pPr>
              <w:ind w:firstLine="0"/>
              <w:jc w:val="center"/>
              <w:rPr>
                <w:lang w:val="fr-FR"/>
              </w:rPr>
            </w:pPr>
            <w:r>
              <w:rPr>
                <w:lang w:val="fr-FR"/>
              </w:rPr>
              <w:t>Création</w:t>
            </w:r>
          </w:p>
          <w:p w14:paraId="1CECC150" w14:textId="56133626" w:rsidR="00A514A0" w:rsidRPr="00A514A0" w:rsidRDefault="00A514A0" w:rsidP="00A514A0">
            <w:pPr>
              <w:ind w:firstLine="0"/>
              <w:jc w:val="center"/>
              <w:rPr>
                <w:lang w:val="fr-FR"/>
              </w:rPr>
            </w:pPr>
            <w:r>
              <w:rPr>
                <w:lang w:val="fr-FR"/>
              </w:rPr>
              <w:t>D’utilisateurs</w:t>
            </w:r>
          </w:p>
        </w:tc>
        <w:tc>
          <w:tcPr>
            <w:tcW w:w="1969" w:type="dxa"/>
          </w:tcPr>
          <w:p w14:paraId="0BE2F49F" w14:textId="77777777" w:rsidR="008261ED" w:rsidRDefault="00A514A0" w:rsidP="00A514A0">
            <w:pPr>
              <w:ind w:firstLine="0"/>
              <w:jc w:val="center"/>
              <w:rPr>
                <w:lang w:val="fr-FR"/>
              </w:rPr>
            </w:pPr>
            <w:r>
              <w:rPr>
                <w:lang w:val="fr-FR"/>
              </w:rPr>
              <w:t xml:space="preserve">Octroie des droits </w:t>
            </w:r>
          </w:p>
          <w:p w14:paraId="41C0EA3D" w14:textId="2B6EAB5A" w:rsidR="00A514A0" w:rsidRPr="00A514A0" w:rsidRDefault="00A514A0" w:rsidP="00A514A0">
            <w:pPr>
              <w:ind w:firstLine="0"/>
              <w:jc w:val="center"/>
              <w:rPr>
                <w:lang w:val="fr-FR"/>
              </w:rPr>
            </w:pPr>
            <w:r>
              <w:rPr>
                <w:lang w:val="fr-FR"/>
              </w:rPr>
              <w:t>Super-administrateur</w:t>
            </w:r>
          </w:p>
        </w:tc>
        <w:tc>
          <w:tcPr>
            <w:tcW w:w="1490" w:type="dxa"/>
          </w:tcPr>
          <w:p w14:paraId="1A644011" w14:textId="77777777" w:rsidR="00A514A0" w:rsidRDefault="00A514A0" w:rsidP="00A514A0">
            <w:pPr>
              <w:ind w:firstLine="0"/>
              <w:jc w:val="center"/>
              <w:rPr>
                <w:lang w:val="fr-FR"/>
              </w:rPr>
            </w:pPr>
            <w:r>
              <w:rPr>
                <w:lang w:val="fr-FR"/>
              </w:rPr>
              <w:t xml:space="preserve">Octroie des droits </w:t>
            </w:r>
          </w:p>
          <w:p w14:paraId="20E6FE47" w14:textId="0FD62966" w:rsidR="008261ED" w:rsidRPr="00A514A0" w:rsidRDefault="00A514A0" w:rsidP="00A514A0">
            <w:pPr>
              <w:ind w:firstLine="0"/>
              <w:jc w:val="center"/>
              <w:rPr>
                <w:lang w:val="fr-FR"/>
              </w:rPr>
            </w:pPr>
            <w:r>
              <w:rPr>
                <w:lang w:val="fr-FR"/>
              </w:rPr>
              <w:t>Administrateur</w:t>
            </w:r>
          </w:p>
        </w:tc>
        <w:tc>
          <w:tcPr>
            <w:tcW w:w="1721" w:type="dxa"/>
          </w:tcPr>
          <w:p w14:paraId="06682FFD" w14:textId="77777777" w:rsidR="008261ED" w:rsidRDefault="00A514A0" w:rsidP="00A514A0">
            <w:pPr>
              <w:ind w:firstLine="0"/>
              <w:jc w:val="center"/>
              <w:rPr>
                <w:lang w:val="fr-FR"/>
              </w:rPr>
            </w:pPr>
            <w:r>
              <w:rPr>
                <w:lang w:val="fr-FR"/>
              </w:rPr>
              <w:t xml:space="preserve">Création </w:t>
            </w:r>
          </w:p>
          <w:p w14:paraId="58B5B4A5" w14:textId="20AF3E30" w:rsidR="00A514A0" w:rsidRPr="00A514A0" w:rsidRDefault="00A514A0" w:rsidP="00A514A0">
            <w:pPr>
              <w:ind w:firstLine="0"/>
              <w:jc w:val="center"/>
              <w:rPr>
                <w:lang w:val="fr-FR"/>
              </w:rPr>
            </w:pPr>
            <w:r>
              <w:rPr>
                <w:lang w:val="fr-FR"/>
              </w:rPr>
              <w:t>De projets</w:t>
            </w:r>
          </w:p>
        </w:tc>
        <w:tc>
          <w:tcPr>
            <w:tcW w:w="1721" w:type="dxa"/>
          </w:tcPr>
          <w:p w14:paraId="4DE00963" w14:textId="77777777" w:rsidR="008261ED" w:rsidRPr="00A514A0" w:rsidRDefault="008261ED" w:rsidP="00A514A0">
            <w:pPr>
              <w:ind w:firstLine="0"/>
              <w:jc w:val="center"/>
              <w:rPr>
                <w:lang w:val="fr-FR"/>
              </w:rPr>
            </w:pPr>
          </w:p>
        </w:tc>
      </w:tr>
      <w:tr w:rsidR="008261ED" w14:paraId="215DEC1A" w14:textId="77777777" w:rsidTr="00A514A0">
        <w:tc>
          <w:tcPr>
            <w:tcW w:w="2250" w:type="dxa"/>
          </w:tcPr>
          <w:p w14:paraId="5577F536" w14:textId="1E55551E" w:rsidR="008261ED" w:rsidRDefault="008261ED" w:rsidP="00652AE2">
            <w:pPr>
              <w:ind w:firstLine="0"/>
            </w:pPr>
            <w:r>
              <w:t>Super-administrateur</w:t>
            </w:r>
          </w:p>
        </w:tc>
        <w:tc>
          <w:tcPr>
            <w:tcW w:w="1305" w:type="dxa"/>
          </w:tcPr>
          <w:p w14:paraId="7606F227" w14:textId="322B2696" w:rsidR="008261ED" w:rsidRDefault="00A514A0" w:rsidP="00A514A0">
            <w:pPr>
              <w:ind w:firstLine="0"/>
              <w:jc w:val="center"/>
            </w:pPr>
            <w:r>
              <w:t>X</w:t>
            </w:r>
          </w:p>
        </w:tc>
        <w:tc>
          <w:tcPr>
            <w:tcW w:w="1969" w:type="dxa"/>
          </w:tcPr>
          <w:p w14:paraId="0384C4B2" w14:textId="49E4861E" w:rsidR="008261ED" w:rsidRDefault="00A514A0" w:rsidP="00A514A0">
            <w:pPr>
              <w:ind w:firstLine="0"/>
              <w:jc w:val="center"/>
            </w:pPr>
            <w:r>
              <w:t>X</w:t>
            </w:r>
          </w:p>
        </w:tc>
        <w:tc>
          <w:tcPr>
            <w:tcW w:w="1490" w:type="dxa"/>
          </w:tcPr>
          <w:p w14:paraId="177AA454" w14:textId="4FC0628D" w:rsidR="008261ED" w:rsidRDefault="00A514A0" w:rsidP="00A514A0">
            <w:pPr>
              <w:ind w:firstLine="0"/>
              <w:jc w:val="center"/>
            </w:pPr>
            <w:r>
              <w:t>X</w:t>
            </w:r>
          </w:p>
        </w:tc>
        <w:tc>
          <w:tcPr>
            <w:tcW w:w="1721" w:type="dxa"/>
          </w:tcPr>
          <w:p w14:paraId="56FEDED1" w14:textId="0DCBB46B" w:rsidR="008261ED" w:rsidRDefault="00A514A0" w:rsidP="00A514A0">
            <w:pPr>
              <w:ind w:firstLine="0"/>
              <w:jc w:val="center"/>
            </w:pPr>
            <w:r>
              <w:t>X</w:t>
            </w:r>
          </w:p>
        </w:tc>
        <w:tc>
          <w:tcPr>
            <w:tcW w:w="1721" w:type="dxa"/>
          </w:tcPr>
          <w:p w14:paraId="0AB6C987" w14:textId="77777777" w:rsidR="008261ED" w:rsidRDefault="008261ED" w:rsidP="00A514A0">
            <w:pPr>
              <w:ind w:firstLine="0"/>
              <w:jc w:val="center"/>
            </w:pPr>
          </w:p>
        </w:tc>
      </w:tr>
      <w:tr w:rsidR="008261ED" w14:paraId="1D3B52EE" w14:textId="77777777" w:rsidTr="00A514A0">
        <w:tc>
          <w:tcPr>
            <w:tcW w:w="2250" w:type="dxa"/>
          </w:tcPr>
          <w:p w14:paraId="2B3773CB" w14:textId="2A21F7F7" w:rsidR="008261ED" w:rsidRDefault="008261ED" w:rsidP="00652AE2">
            <w:pPr>
              <w:ind w:firstLine="0"/>
            </w:pPr>
            <w:r>
              <w:t>Administrateur</w:t>
            </w:r>
          </w:p>
        </w:tc>
        <w:tc>
          <w:tcPr>
            <w:tcW w:w="1305" w:type="dxa"/>
          </w:tcPr>
          <w:p w14:paraId="0961FE21" w14:textId="22E315AB" w:rsidR="008261ED" w:rsidRDefault="00A514A0" w:rsidP="00A514A0">
            <w:pPr>
              <w:ind w:firstLine="0"/>
              <w:jc w:val="center"/>
            </w:pPr>
            <w:r>
              <w:t>X</w:t>
            </w:r>
          </w:p>
        </w:tc>
        <w:tc>
          <w:tcPr>
            <w:tcW w:w="1969" w:type="dxa"/>
          </w:tcPr>
          <w:p w14:paraId="0F5EE121" w14:textId="77777777" w:rsidR="008261ED" w:rsidRDefault="008261ED" w:rsidP="00A514A0">
            <w:pPr>
              <w:ind w:firstLine="0"/>
              <w:jc w:val="center"/>
            </w:pPr>
          </w:p>
        </w:tc>
        <w:tc>
          <w:tcPr>
            <w:tcW w:w="1490" w:type="dxa"/>
          </w:tcPr>
          <w:p w14:paraId="45EF57C0" w14:textId="156D0081" w:rsidR="008261ED" w:rsidRDefault="00A514A0" w:rsidP="00A514A0">
            <w:pPr>
              <w:ind w:firstLine="0"/>
              <w:jc w:val="center"/>
            </w:pPr>
            <w:r>
              <w:t>X</w:t>
            </w:r>
          </w:p>
        </w:tc>
        <w:tc>
          <w:tcPr>
            <w:tcW w:w="1721" w:type="dxa"/>
          </w:tcPr>
          <w:p w14:paraId="0A063366" w14:textId="100C8A28" w:rsidR="008261ED" w:rsidRDefault="00A514A0" w:rsidP="00A514A0">
            <w:pPr>
              <w:ind w:firstLine="0"/>
              <w:jc w:val="center"/>
            </w:pPr>
            <w:r>
              <w:t>X</w:t>
            </w:r>
          </w:p>
        </w:tc>
        <w:tc>
          <w:tcPr>
            <w:tcW w:w="1721" w:type="dxa"/>
          </w:tcPr>
          <w:p w14:paraId="2AEE90F2" w14:textId="77777777" w:rsidR="008261ED" w:rsidRDefault="008261ED" w:rsidP="00A514A0">
            <w:pPr>
              <w:ind w:firstLine="0"/>
              <w:jc w:val="center"/>
            </w:pPr>
          </w:p>
        </w:tc>
      </w:tr>
      <w:tr w:rsidR="008261ED" w14:paraId="6842EAD7" w14:textId="77777777" w:rsidTr="00A514A0">
        <w:tc>
          <w:tcPr>
            <w:tcW w:w="2250" w:type="dxa"/>
          </w:tcPr>
          <w:p w14:paraId="07E94516" w14:textId="2454A97D" w:rsidR="008261ED" w:rsidRDefault="008261ED" w:rsidP="00652AE2">
            <w:pPr>
              <w:ind w:firstLine="0"/>
            </w:pPr>
            <w:r>
              <w:t>Utilisateur enregistré</w:t>
            </w:r>
          </w:p>
        </w:tc>
        <w:tc>
          <w:tcPr>
            <w:tcW w:w="1305" w:type="dxa"/>
          </w:tcPr>
          <w:p w14:paraId="1B0C218E" w14:textId="77777777" w:rsidR="008261ED" w:rsidRDefault="008261ED" w:rsidP="00A514A0">
            <w:pPr>
              <w:ind w:firstLine="0"/>
              <w:jc w:val="center"/>
            </w:pPr>
          </w:p>
        </w:tc>
        <w:tc>
          <w:tcPr>
            <w:tcW w:w="1969" w:type="dxa"/>
          </w:tcPr>
          <w:p w14:paraId="3B6FFFC8" w14:textId="77777777" w:rsidR="008261ED" w:rsidRDefault="008261ED" w:rsidP="00A514A0">
            <w:pPr>
              <w:ind w:firstLine="0"/>
              <w:jc w:val="center"/>
            </w:pPr>
          </w:p>
        </w:tc>
        <w:tc>
          <w:tcPr>
            <w:tcW w:w="1490" w:type="dxa"/>
          </w:tcPr>
          <w:p w14:paraId="52B4622A" w14:textId="77777777" w:rsidR="008261ED" w:rsidRDefault="008261ED" w:rsidP="00A514A0">
            <w:pPr>
              <w:ind w:firstLine="0"/>
              <w:jc w:val="center"/>
            </w:pPr>
          </w:p>
        </w:tc>
        <w:tc>
          <w:tcPr>
            <w:tcW w:w="1721" w:type="dxa"/>
          </w:tcPr>
          <w:p w14:paraId="6D26BC2C" w14:textId="77777777" w:rsidR="008261ED" w:rsidRDefault="008261ED" w:rsidP="00A514A0">
            <w:pPr>
              <w:ind w:firstLine="0"/>
              <w:jc w:val="center"/>
            </w:pPr>
          </w:p>
        </w:tc>
        <w:tc>
          <w:tcPr>
            <w:tcW w:w="1721" w:type="dxa"/>
          </w:tcPr>
          <w:p w14:paraId="020DD8CD" w14:textId="77777777" w:rsidR="008261ED" w:rsidRDefault="008261ED" w:rsidP="00A514A0">
            <w:pPr>
              <w:ind w:firstLine="0"/>
              <w:jc w:val="center"/>
            </w:pPr>
          </w:p>
        </w:tc>
      </w:tr>
      <w:tr w:rsidR="008261ED" w14:paraId="3C893E8B" w14:textId="77777777" w:rsidTr="00A514A0">
        <w:tc>
          <w:tcPr>
            <w:tcW w:w="2250" w:type="dxa"/>
          </w:tcPr>
          <w:p w14:paraId="6A38270D" w14:textId="5DBABCC2" w:rsidR="008261ED" w:rsidRDefault="008261ED" w:rsidP="00652AE2">
            <w:pPr>
              <w:ind w:firstLine="0"/>
            </w:pPr>
            <w:r>
              <w:t>Automate</w:t>
            </w:r>
          </w:p>
        </w:tc>
        <w:tc>
          <w:tcPr>
            <w:tcW w:w="1305" w:type="dxa"/>
          </w:tcPr>
          <w:p w14:paraId="073F129D" w14:textId="77777777" w:rsidR="008261ED" w:rsidRDefault="008261ED" w:rsidP="00A514A0">
            <w:pPr>
              <w:ind w:firstLine="0"/>
              <w:jc w:val="center"/>
            </w:pPr>
          </w:p>
        </w:tc>
        <w:tc>
          <w:tcPr>
            <w:tcW w:w="1969" w:type="dxa"/>
          </w:tcPr>
          <w:p w14:paraId="19B9D24D" w14:textId="77777777" w:rsidR="008261ED" w:rsidRDefault="008261ED" w:rsidP="00A514A0">
            <w:pPr>
              <w:ind w:firstLine="0"/>
              <w:jc w:val="center"/>
            </w:pPr>
          </w:p>
        </w:tc>
        <w:tc>
          <w:tcPr>
            <w:tcW w:w="1490" w:type="dxa"/>
          </w:tcPr>
          <w:p w14:paraId="08C58F78" w14:textId="77777777" w:rsidR="008261ED" w:rsidRDefault="008261ED" w:rsidP="00A514A0">
            <w:pPr>
              <w:ind w:firstLine="0"/>
              <w:jc w:val="center"/>
            </w:pPr>
          </w:p>
        </w:tc>
        <w:tc>
          <w:tcPr>
            <w:tcW w:w="1721" w:type="dxa"/>
          </w:tcPr>
          <w:p w14:paraId="1E1DAA9D" w14:textId="77777777" w:rsidR="008261ED" w:rsidRDefault="008261ED" w:rsidP="00A514A0">
            <w:pPr>
              <w:ind w:firstLine="0"/>
              <w:jc w:val="center"/>
            </w:pPr>
          </w:p>
        </w:tc>
        <w:tc>
          <w:tcPr>
            <w:tcW w:w="1721" w:type="dxa"/>
          </w:tcPr>
          <w:p w14:paraId="73270F77" w14:textId="77777777" w:rsidR="008261ED" w:rsidRDefault="008261ED" w:rsidP="00A514A0">
            <w:pPr>
              <w:ind w:firstLine="0"/>
              <w:jc w:val="center"/>
            </w:pPr>
          </w:p>
        </w:tc>
      </w:tr>
      <w:tr w:rsidR="008261ED" w14:paraId="054030E4" w14:textId="77777777" w:rsidTr="00A514A0">
        <w:tc>
          <w:tcPr>
            <w:tcW w:w="2250" w:type="dxa"/>
          </w:tcPr>
          <w:p w14:paraId="15A1CACD" w14:textId="6768EA93" w:rsidR="008261ED" w:rsidRDefault="008261ED" w:rsidP="00652AE2">
            <w:pPr>
              <w:ind w:firstLine="0"/>
            </w:pPr>
            <w:r>
              <w:t>Utilisateur non enregistré</w:t>
            </w:r>
          </w:p>
        </w:tc>
        <w:tc>
          <w:tcPr>
            <w:tcW w:w="1305" w:type="dxa"/>
          </w:tcPr>
          <w:p w14:paraId="7AEDE566" w14:textId="77777777" w:rsidR="008261ED" w:rsidRDefault="008261ED" w:rsidP="00A514A0">
            <w:pPr>
              <w:ind w:firstLine="0"/>
              <w:jc w:val="center"/>
            </w:pPr>
          </w:p>
        </w:tc>
        <w:tc>
          <w:tcPr>
            <w:tcW w:w="1969" w:type="dxa"/>
          </w:tcPr>
          <w:p w14:paraId="13866C79" w14:textId="77777777" w:rsidR="008261ED" w:rsidRDefault="008261ED" w:rsidP="00A514A0">
            <w:pPr>
              <w:ind w:firstLine="0"/>
              <w:jc w:val="center"/>
            </w:pPr>
          </w:p>
        </w:tc>
        <w:tc>
          <w:tcPr>
            <w:tcW w:w="1490" w:type="dxa"/>
          </w:tcPr>
          <w:p w14:paraId="26FC1F85" w14:textId="77777777" w:rsidR="008261ED" w:rsidRDefault="008261ED" w:rsidP="00A514A0">
            <w:pPr>
              <w:ind w:firstLine="0"/>
              <w:jc w:val="center"/>
            </w:pPr>
          </w:p>
        </w:tc>
        <w:tc>
          <w:tcPr>
            <w:tcW w:w="1721" w:type="dxa"/>
          </w:tcPr>
          <w:p w14:paraId="315208AF" w14:textId="77777777" w:rsidR="008261ED" w:rsidRDefault="008261ED" w:rsidP="00A514A0">
            <w:pPr>
              <w:ind w:firstLine="0"/>
              <w:jc w:val="center"/>
            </w:pPr>
          </w:p>
        </w:tc>
        <w:tc>
          <w:tcPr>
            <w:tcW w:w="1721" w:type="dxa"/>
          </w:tcPr>
          <w:p w14:paraId="3323F379" w14:textId="77777777" w:rsidR="008261ED" w:rsidRDefault="008261ED" w:rsidP="00A514A0">
            <w:pPr>
              <w:ind w:firstLine="0"/>
              <w:jc w:val="center"/>
            </w:pPr>
          </w:p>
        </w:tc>
      </w:tr>
    </w:tbl>
    <w:p w14:paraId="1BAD7DB5" w14:textId="77777777" w:rsidR="008261ED" w:rsidRPr="009F6268" w:rsidRDefault="008261ED" w:rsidP="00652AE2"/>
    <w:p w14:paraId="3C5F7DFF" w14:textId="00D38303" w:rsidR="004C08A8" w:rsidRDefault="00652AE2" w:rsidP="00652AE2">
      <w:pPr>
        <w:pStyle w:val="Titre3"/>
      </w:pPr>
      <w:bookmarkStart w:id="212" w:name="_Toc517346280"/>
      <w:bookmarkStart w:id="213" w:name="_Toc517947540"/>
      <w:r>
        <w:t>Groupes</w:t>
      </w:r>
      <w:bookmarkEnd w:id="212"/>
      <w:bookmarkEnd w:id="213"/>
    </w:p>
    <w:p w14:paraId="6CBB47DB" w14:textId="77777777" w:rsidR="00652AE2" w:rsidRPr="009F6268" w:rsidRDefault="00652AE2" w:rsidP="00652AE2"/>
    <w:p w14:paraId="54CBED42" w14:textId="0C77E66D" w:rsidR="004C08A8" w:rsidRDefault="004C08A8" w:rsidP="004C08A8">
      <w:pPr>
        <w:pStyle w:val="Titre2"/>
      </w:pPr>
      <w:bookmarkStart w:id="214" w:name="_Toc517346281"/>
      <w:bookmarkStart w:id="215" w:name="_Toc517947541"/>
      <w:r>
        <w:t>Gestions des données</w:t>
      </w:r>
      <w:bookmarkEnd w:id="214"/>
      <w:bookmarkEnd w:id="215"/>
    </w:p>
    <w:p w14:paraId="6D03119D" w14:textId="20298BFA" w:rsidR="004C08A8" w:rsidRDefault="004C08A8" w:rsidP="00F944D6">
      <w:pPr>
        <w:pStyle w:val="Titre3"/>
      </w:pPr>
      <w:bookmarkStart w:id="216" w:name="_Toc517346282"/>
      <w:bookmarkStart w:id="217" w:name="_Toc517947542"/>
      <w:r>
        <w:t>Création</w:t>
      </w:r>
      <w:bookmarkEnd w:id="216"/>
      <w:bookmarkEnd w:id="217"/>
    </w:p>
    <w:p w14:paraId="2DCA02A4" w14:textId="77777777" w:rsidR="004A79E9" w:rsidRPr="009F6268" w:rsidRDefault="004A79E9" w:rsidP="004A79E9">
      <w:bookmarkStart w:id="218" w:name="_Toc517346283"/>
      <w:bookmarkEnd w:id="218"/>
    </w:p>
    <w:p w14:paraId="01330753" w14:textId="28C94901" w:rsidR="004C08A8" w:rsidRDefault="004C08A8" w:rsidP="00F944D6">
      <w:pPr>
        <w:pStyle w:val="Titre3"/>
      </w:pPr>
      <w:bookmarkStart w:id="219" w:name="_Toc517346284"/>
      <w:bookmarkStart w:id="220" w:name="_Toc517947543"/>
      <w:r>
        <w:t>Modification</w:t>
      </w:r>
      <w:bookmarkEnd w:id="219"/>
      <w:bookmarkEnd w:id="220"/>
    </w:p>
    <w:p w14:paraId="5C4A3128" w14:textId="77777777" w:rsidR="00652AE2" w:rsidRPr="009F6268" w:rsidRDefault="00652AE2" w:rsidP="00652AE2"/>
    <w:p w14:paraId="2596E80A" w14:textId="743F4EEF" w:rsidR="004C08A8" w:rsidRDefault="004C08A8" w:rsidP="00F944D6">
      <w:pPr>
        <w:pStyle w:val="Titre3"/>
      </w:pPr>
      <w:bookmarkStart w:id="221" w:name="_Toc517346285"/>
      <w:bookmarkStart w:id="222" w:name="_Toc517947544"/>
      <w:r>
        <w:t>Suppression</w:t>
      </w:r>
      <w:bookmarkEnd w:id="221"/>
      <w:bookmarkEnd w:id="222"/>
    </w:p>
    <w:p w14:paraId="141ECE96" w14:textId="77777777" w:rsidR="00652AE2" w:rsidRPr="009F6268" w:rsidRDefault="00652AE2" w:rsidP="00652AE2"/>
    <w:p w14:paraId="49258C1A" w14:textId="57BDBC89" w:rsidR="004C08A8" w:rsidRDefault="004C08A8" w:rsidP="00F944D6">
      <w:pPr>
        <w:pStyle w:val="Titre3"/>
      </w:pPr>
      <w:bookmarkStart w:id="223" w:name="_Toc517346286"/>
      <w:bookmarkStart w:id="224" w:name="_Toc517947545"/>
      <w:r>
        <w:t>Droits</w:t>
      </w:r>
      <w:bookmarkEnd w:id="223"/>
      <w:bookmarkEnd w:id="224"/>
    </w:p>
    <w:p w14:paraId="00EB7243" w14:textId="77777777" w:rsidR="00652AE2" w:rsidRPr="009F6268" w:rsidRDefault="00652AE2" w:rsidP="00652AE2"/>
    <w:p w14:paraId="1FA8018C" w14:textId="1FFE5C2B" w:rsidR="0045796B" w:rsidRDefault="0045796B" w:rsidP="00F944D6">
      <w:pPr>
        <w:pStyle w:val="Titre3"/>
      </w:pPr>
      <w:bookmarkStart w:id="225" w:name="_Toc517346287"/>
      <w:bookmarkStart w:id="226" w:name="_Toc517947546"/>
      <w:r>
        <w:t>Traçabilité</w:t>
      </w:r>
      <w:bookmarkEnd w:id="225"/>
      <w:bookmarkEnd w:id="226"/>
    </w:p>
    <w:p w14:paraId="6169CBFD" w14:textId="469A0DFF" w:rsidR="0045796B" w:rsidRDefault="0045796B" w:rsidP="0045796B">
      <w:pPr>
        <w:pStyle w:val="Titre4"/>
      </w:pPr>
      <w:bookmarkStart w:id="227" w:name="_Toc517346288"/>
      <w:bookmarkStart w:id="228" w:name="_Toc517947547"/>
      <w:r>
        <w:t>Paternité</w:t>
      </w:r>
      <w:bookmarkEnd w:id="227"/>
      <w:bookmarkEnd w:id="228"/>
    </w:p>
    <w:p w14:paraId="49E0AC0F" w14:textId="77777777" w:rsidR="00652AE2" w:rsidRPr="009F6268" w:rsidRDefault="00652AE2" w:rsidP="00652AE2"/>
    <w:p w14:paraId="74E8B2CF" w14:textId="2556E53A" w:rsidR="0045796B" w:rsidRDefault="0045796B" w:rsidP="0045796B">
      <w:pPr>
        <w:pStyle w:val="Titre4"/>
      </w:pPr>
      <w:bookmarkStart w:id="229" w:name="_Toc517346289"/>
      <w:bookmarkStart w:id="230" w:name="_Toc517947548"/>
      <w:r>
        <w:t>Réutilisation</w:t>
      </w:r>
      <w:bookmarkEnd w:id="229"/>
      <w:bookmarkEnd w:id="230"/>
    </w:p>
    <w:p w14:paraId="2812A56E" w14:textId="77777777" w:rsidR="00652AE2" w:rsidRPr="009F6268" w:rsidRDefault="00652AE2" w:rsidP="00652AE2"/>
    <w:p w14:paraId="5B6E2580" w14:textId="589F99C4" w:rsidR="004C08A8" w:rsidRDefault="0098614F" w:rsidP="00F944D6">
      <w:pPr>
        <w:pStyle w:val="Titre3"/>
      </w:pPr>
      <w:bookmarkStart w:id="231" w:name="_Toc517346290"/>
      <w:bookmarkStart w:id="232" w:name="_Toc517947549"/>
      <w:r>
        <w:t>Recherche</w:t>
      </w:r>
      <w:bookmarkEnd w:id="231"/>
      <w:bookmarkEnd w:id="232"/>
    </w:p>
    <w:p w14:paraId="0FFF36A4" w14:textId="4E36FE9C" w:rsidR="0098614F" w:rsidRDefault="0098614F" w:rsidP="00F944D6">
      <w:pPr>
        <w:pStyle w:val="Titre4"/>
      </w:pPr>
      <w:bookmarkStart w:id="233" w:name="_Toc517346291"/>
      <w:bookmarkStart w:id="234" w:name="_Toc517947550"/>
      <w:r>
        <w:t>Moteur de recherche multicritères</w:t>
      </w:r>
      <w:bookmarkEnd w:id="233"/>
      <w:bookmarkEnd w:id="234"/>
    </w:p>
    <w:p w14:paraId="4D57DC1C" w14:textId="77777777" w:rsidR="00652AE2" w:rsidRPr="009F6268" w:rsidRDefault="00652AE2" w:rsidP="00652AE2"/>
    <w:p w14:paraId="4C9F0EC7" w14:textId="4105E559" w:rsidR="0098614F" w:rsidRDefault="0098614F" w:rsidP="00F944D6">
      <w:pPr>
        <w:pStyle w:val="Titre4"/>
      </w:pPr>
      <w:bookmarkStart w:id="235" w:name="_Toc517346292"/>
      <w:bookmarkStart w:id="236" w:name="_Toc517947551"/>
      <w:r>
        <w:t>Interface graphique</w:t>
      </w:r>
      <w:bookmarkEnd w:id="235"/>
      <w:bookmarkEnd w:id="236"/>
    </w:p>
    <w:p w14:paraId="6EFBC7FA" w14:textId="77777777" w:rsidR="00652AE2" w:rsidRPr="009F6268" w:rsidRDefault="00652AE2" w:rsidP="00652AE2"/>
    <w:p w14:paraId="1A3C5602" w14:textId="68C00C38" w:rsidR="00431B7B" w:rsidRDefault="00367DD8" w:rsidP="00F944D6">
      <w:pPr>
        <w:pStyle w:val="Titre3"/>
      </w:pPr>
      <w:bookmarkStart w:id="237" w:name="_Toc517346293"/>
      <w:bookmarkStart w:id="238" w:name="_Toc517947552"/>
      <w:r>
        <w:t>Normalisation</w:t>
      </w:r>
      <w:bookmarkEnd w:id="237"/>
      <w:bookmarkEnd w:id="238"/>
    </w:p>
    <w:p w14:paraId="6DE311A6" w14:textId="77777777" w:rsidR="00652AE2" w:rsidRPr="009F6268" w:rsidRDefault="00652AE2" w:rsidP="00652AE2"/>
    <w:p w14:paraId="7F552CE1" w14:textId="77777777" w:rsidR="007145D2" w:rsidRDefault="007145D2">
      <w:pPr>
        <w:tabs>
          <w:tab w:val="clear" w:pos="567"/>
        </w:tabs>
        <w:spacing w:before="0" w:line="240" w:lineRule="auto"/>
        <w:ind w:firstLine="0"/>
        <w:jc w:val="left"/>
        <w:rPr>
          <w:rFonts w:eastAsia="Batang" w:cs="Arial"/>
          <w:b/>
          <w:bCs/>
          <w:sz w:val="32"/>
          <w:szCs w:val="32"/>
        </w:rPr>
      </w:pPr>
      <w:r>
        <w:br w:type="page"/>
      </w:r>
    </w:p>
    <w:p w14:paraId="7107EF1E" w14:textId="5D331766" w:rsidR="00B0724F" w:rsidRDefault="00B0724F" w:rsidP="00B0724F">
      <w:pPr>
        <w:pStyle w:val="Titre1"/>
      </w:pPr>
      <w:bookmarkStart w:id="239" w:name="_Toc517346294"/>
      <w:bookmarkStart w:id="240" w:name="_Toc517947553"/>
      <w:r>
        <w:t>Solutions envisagées</w:t>
      </w:r>
      <w:bookmarkEnd w:id="239"/>
      <w:bookmarkEnd w:id="240"/>
    </w:p>
    <w:p w14:paraId="2DBDF03D" w14:textId="77777777" w:rsidR="00652AE2" w:rsidRPr="009F6268" w:rsidRDefault="00652AE2" w:rsidP="00652AE2"/>
    <w:p w14:paraId="191F9523" w14:textId="6BA92DDD" w:rsidR="00B0724F" w:rsidRDefault="00B0724F" w:rsidP="00B0724F">
      <w:pPr>
        <w:pStyle w:val="Titre2"/>
      </w:pPr>
      <w:bookmarkStart w:id="241" w:name="_Toc517346295"/>
      <w:bookmarkStart w:id="242" w:name="_Toc517947554"/>
      <w:bookmarkEnd w:id="241"/>
      <w:bookmarkEnd w:id="242"/>
    </w:p>
    <w:p w14:paraId="6EE14438" w14:textId="77777777" w:rsidR="00652AE2" w:rsidRPr="009F6268" w:rsidRDefault="00652AE2" w:rsidP="00652AE2"/>
    <w:p w14:paraId="5451626F" w14:textId="68FC728C" w:rsidR="00B0724F" w:rsidRDefault="00B0724F" w:rsidP="00B0724F">
      <w:pPr>
        <w:pStyle w:val="Titre1"/>
      </w:pPr>
      <w:bookmarkStart w:id="243" w:name="_Toc517346296"/>
      <w:bookmarkStart w:id="244" w:name="_Toc517947555"/>
      <w:r>
        <w:t>Hébergement</w:t>
      </w:r>
      <w:bookmarkEnd w:id="243"/>
      <w:bookmarkEnd w:id="244"/>
    </w:p>
    <w:p w14:paraId="2D1EE18B" w14:textId="26B9F403" w:rsidR="00B0724F" w:rsidRDefault="0001135C" w:rsidP="00B0724F">
      <w:pPr>
        <w:pStyle w:val="Titre2"/>
      </w:pPr>
      <w:bookmarkStart w:id="245" w:name="_Toc517346297"/>
      <w:bookmarkStart w:id="246" w:name="_Toc517947556"/>
      <w:r>
        <w:t>Mésocentre Clermont Auvergne</w:t>
      </w:r>
      <w:bookmarkEnd w:id="245"/>
      <w:bookmarkEnd w:id="246"/>
    </w:p>
    <w:p w14:paraId="0B2FEE17" w14:textId="77777777" w:rsidR="00652AE2" w:rsidRPr="009F6268" w:rsidRDefault="00652AE2" w:rsidP="00652AE2"/>
    <w:p w14:paraId="34095A4D" w14:textId="64EA61D9" w:rsidR="00FB5444" w:rsidRPr="00D655BC" w:rsidRDefault="00B0724F" w:rsidP="00FB5444">
      <w:pPr>
        <w:pStyle w:val="Titre1"/>
        <w:numPr>
          <w:ilvl w:val="0"/>
          <w:numId w:val="6"/>
        </w:numPr>
      </w:pPr>
      <w:bookmarkStart w:id="247" w:name="_Toc517346298"/>
      <w:bookmarkStart w:id="248" w:name="_Toc517947557"/>
      <w:r>
        <w:t>Contraintes</w:t>
      </w:r>
      <w:r w:rsidR="00FB5444">
        <w:t xml:space="preserve"> &amp; opportunités</w:t>
      </w:r>
      <w:bookmarkEnd w:id="247"/>
      <w:bookmarkEnd w:id="248"/>
    </w:p>
    <w:p w14:paraId="13AC81D0" w14:textId="1B36354F" w:rsidR="00B51B71" w:rsidRDefault="00B51B71" w:rsidP="00B51B71">
      <w:pPr>
        <w:pStyle w:val="Titre2"/>
        <w:numPr>
          <w:ilvl w:val="1"/>
          <w:numId w:val="9"/>
        </w:numPr>
        <w:spacing w:before="60" w:after="0"/>
      </w:pPr>
      <w:bookmarkStart w:id="249" w:name="_Toc511053516"/>
      <w:bookmarkStart w:id="250" w:name="_Toc517346299"/>
      <w:bookmarkStart w:id="251" w:name="_Toc517947558"/>
      <w:r>
        <w:t>Opportunités institutionnelles</w:t>
      </w:r>
      <w:bookmarkEnd w:id="249"/>
      <w:bookmarkEnd w:id="250"/>
      <w:bookmarkEnd w:id="251"/>
    </w:p>
    <w:p w14:paraId="5BFCBF7C" w14:textId="616A224E" w:rsidR="00B51B71" w:rsidRDefault="00B51B71" w:rsidP="00B51B71">
      <w:pPr>
        <w:pStyle w:val="Titre3"/>
        <w:numPr>
          <w:ilvl w:val="2"/>
          <w:numId w:val="6"/>
        </w:numPr>
        <w:tabs>
          <w:tab w:val="clear" w:pos="1701"/>
          <w:tab w:val="left" w:pos="1560"/>
        </w:tabs>
        <w:ind w:left="1985" w:hanging="709"/>
      </w:pPr>
      <w:bookmarkStart w:id="252" w:name="_Toc511053517"/>
      <w:bookmarkStart w:id="253" w:name="_Toc517346300"/>
      <w:bookmarkStart w:id="254" w:name="_Toc517947559"/>
      <w:r w:rsidRPr="007F116E">
        <w:t xml:space="preserve">Utilisation des ressources </w:t>
      </w:r>
      <w:r>
        <w:t>du M</w:t>
      </w:r>
      <w:r w:rsidRPr="007F116E">
        <w:t>ésocentre</w:t>
      </w:r>
      <w:r>
        <w:t xml:space="preserve"> Clermont-Auvergne</w:t>
      </w:r>
      <w:bookmarkEnd w:id="252"/>
      <w:bookmarkEnd w:id="253"/>
      <w:bookmarkEnd w:id="254"/>
    </w:p>
    <w:p w14:paraId="0A4AD75C" w14:textId="77777777" w:rsidR="00B51B71" w:rsidRDefault="00B51B71" w:rsidP="00B51B71">
      <w:r>
        <w:t>De par la nature du projet qui est l’un des livrables du challenge 1 de CAP 20-25 les ressources informatiques qui permettront la mise en place du CEBA seront localisées au Mésocentre Clermont-Auvergne.</w:t>
      </w:r>
    </w:p>
    <w:p w14:paraId="20F92120" w14:textId="2C76FC92" w:rsidR="00B51B71" w:rsidRDefault="00B51B71" w:rsidP="00B51B71">
      <w:pPr>
        <w:pStyle w:val="Titre2"/>
        <w:numPr>
          <w:ilvl w:val="1"/>
          <w:numId w:val="6"/>
        </w:numPr>
        <w:spacing w:before="60" w:after="0"/>
      </w:pPr>
      <w:bookmarkStart w:id="255" w:name="_Toc511053518"/>
      <w:bookmarkStart w:id="256" w:name="_Toc517346301"/>
      <w:bookmarkStart w:id="257" w:name="_Toc517947560"/>
      <w:r>
        <w:t>Opportunités techniques</w:t>
      </w:r>
      <w:bookmarkEnd w:id="255"/>
      <w:bookmarkEnd w:id="256"/>
      <w:bookmarkEnd w:id="257"/>
    </w:p>
    <w:p w14:paraId="10788BFD" w14:textId="7DC97336" w:rsidR="00B51B71" w:rsidRDefault="00B51B71" w:rsidP="00B51B71">
      <w:pPr>
        <w:pStyle w:val="Titre3"/>
        <w:numPr>
          <w:ilvl w:val="2"/>
          <w:numId w:val="6"/>
        </w:numPr>
        <w:tabs>
          <w:tab w:val="clear" w:pos="1701"/>
          <w:tab w:val="left" w:pos="1560"/>
        </w:tabs>
        <w:ind w:left="1985" w:hanging="709"/>
      </w:pPr>
      <w:bookmarkStart w:id="258" w:name="_Toc511053519"/>
      <w:bookmarkStart w:id="259" w:name="_Toc517346302"/>
      <w:bookmarkStart w:id="260" w:name="_Toc517947561"/>
      <w:r>
        <w:t>Mise à disposition des données des instruments ConnecSens</w:t>
      </w:r>
      <w:bookmarkEnd w:id="258"/>
      <w:bookmarkEnd w:id="259"/>
      <w:bookmarkEnd w:id="260"/>
    </w:p>
    <w:p w14:paraId="7B9F27B2" w14:textId="77777777" w:rsidR="00B51B71" w:rsidRDefault="00B51B71" w:rsidP="00B51B71">
      <w:r>
        <w:t xml:space="preserve">Le projet ConnecSens est identifié comme une source privilégiée de données issues de réseaux de capteurs dans l’environnement. Ces données en Open Data ainsi que les ressources informatiques acquises au titre du projet font partie des fondations solides du CEBA. </w:t>
      </w:r>
    </w:p>
    <w:p w14:paraId="23C2E01C" w14:textId="0E8D0862" w:rsidR="00B51B71" w:rsidRDefault="00B51B71" w:rsidP="00B51B71">
      <w:pPr>
        <w:pStyle w:val="Titre3"/>
        <w:numPr>
          <w:ilvl w:val="2"/>
          <w:numId w:val="6"/>
        </w:numPr>
        <w:tabs>
          <w:tab w:val="clear" w:pos="1701"/>
          <w:tab w:val="left" w:pos="1560"/>
        </w:tabs>
        <w:ind w:left="1985" w:hanging="709"/>
      </w:pPr>
      <w:bookmarkStart w:id="261" w:name="_Toc511053520"/>
      <w:bookmarkStart w:id="262" w:name="_Toc517346303"/>
      <w:bookmarkStart w:id="263" w:name="_Toc517947562"/>
      <w:r>
        <w:t>Interopérabilité avec le LIT Grandes Cultures en Auvergne</w:t>
      </w:r>
      <w:bookmarkEnd w:id="261"/>
      <w:bookmarkEnd w:id="262"/>
      <w:bookmarkEnd w:id="263"/>
    </w:p>
    <w:p w14:paraId="061C632C" w14:textId="77777777" w:rsidR="00B51B71" w:rsidRPr="007F77E8" w:rsidRDefault="00B51B71" w:rsidP="00B51B71">
      <w:pPr>
        <w:ind w:firstLine="0"/>
      </w:pPr>
      <w:r>
        <w:t>Le</w:t>
      </w:r>
      <w:r w:rsidRPr="004B7E37">
        <w:t xml:space="preserve"> LIT est un espace d’accueil et d’émergence </w:t>
      </w:r>
      <w:r w:rsidRPr="004B7E37">
        <w:rPr>
          <w:szCs w:val="20"/>
        </w:rPr>
        <w:t>de projets visant à concevoir des solutions innovantes inspirées des principes de l’agroécologie dans une démarche de co</w:t>
      </w:r>
      <w:r>
        <w:rPr>
          <w:szCs w:val="20"/>
        </w:rPr>
        <w:t>-</w:t>
      </w:r>
      <w:r w:rsidRPr="004B7E37">
        <w:rPr>
          <w:szCs w:val="20"/>
        </w:rPr>
        <w:t>création avec les agriculteurs, en lien avec les autres acteurs du t</w:t>
      </w:r>
      <w:r>
        <w:rPr>
          <w:szCs w:val="20"/>
        </w:rPr>
        <w:t xml:space="preserve">erritoire Limagne-Val d’Allier. </w:t>
      </w:r>
      <w:r w:rsidRPr="004B7E37">
        <w:rPr>
          <w:szCs w:val="20"/>
        </w:rPr>
        <w:t xml:space="preserve">La mise en place d’une infrastructure numérique agro-environnementale performante et attractive est stratégique pour le LIT pour favoriser l’émergence de projets porteurs de solutions innovantes sur ce territoire. </w:t>
      </w:r>
      <w:r w:rsidRPr="007F77E8">
        <w:t xml:space="preserve">Il sera donc nécessaire de définir les </w:t>
      </w:r>
      <w:r>
        <w:t>conditions</w:t>
      </w:r>
      <w:r w:rsidRPr="007F77E8">
        <w:t xml:space="preserve"> juridiques et financières d’interaction entre le LIT et le </w:t>
      </w:r>
      <w:r>
        <w:t xml:space="preserve">CEBA, ainsi que les modalités d’interopérabilité entre les bases de données du CEBA et du LIT. </w:t>
      </w:r>
      <w:r w:rsidRPr="007F77E8">
        <w:t xml:space="preserve">Les projets du LIT </w:t>
      </w:r>
      <w:r>
        <w:t>pourront en effet s’appuyer notamment sur des</w:t>
      </w:r>
      <w:r w:rsidRPr="007F77E8">
        <w:t xml:space="preserve"> données technico-économiques</w:t>
      </w:r>
      <w:r>
        <w:t xml:space="preserve"> </w:t>
      </w:r>
      <w:r w:rsidRPr="007F77E8">
        <w:t>collectées/stockées/gérées directement par le LIT</w:t>
      </w:r>
      <w:r>
        <w:t xml:space="preserve"> et d’intérêt pour les acteurs du CEBA</w:t>
      </w:r>
      <w:r w:rsidRPr="007F77E8">
        <w:t xml:space="preserve">. </w:t>
      </w:r>
    </w:p>
    <w:p w14:paraId="0A155007" w14:textId="54E5432C" w:rsidR="00B51B71" w:rsidRDefault="00B51B71" w:rsidP="00B51B71">
      <w:pPr>
        <w:pStyle w:val="Titre3"/>
        <w:numPr>
          <w:ilvl w:val="2"/>
          <w:numId w:val="6"/>
        </w:numPr>
        <w:tabs>
          <w:tab w:val="clear" w:pos="1701"/>
          <w:tab w:val="left" w:pos="1560"/>
        </w:tabs>
        <w:ind w:left="1985" w:hanging="709"/>
      </w:pPr>
      <w:bookmarkStart w:id="264" w:name="_Toc510019606"/>
      <w:bookmarkStart w:id="265" w:name="_Toc510019607"/>
      <w:bookmarkStart w:id="266" w:name="_Toc511053521"/>
      <w:bookmarkStart w:id="267" w:name="_Toc517346304"/>
      <w:bookmarkStart w:id="268" w:name="_Toc517947563"/>
      <w:bookmarkEnd w:id="264"/>
      <w:bookmarkEnd w:id="265"/>
      <w:r>
        <w:t>Conformité avec les standards internationaux</w:t>
      </w:r>
      <w:bookmarkEnd w:id="266"/>
      <w:bookmarkEnd w:id="267"/>
      <w:bookmarkEnd w:id="268"/>
    </w:p>
    <w:p w14:paraId="6EABC321" w14:textId="77777777" w:rsidR="00B51B71" w:rsidRDefault="00B51B71" w:rsidP="00B51B71">
      <w:r>
        <w:t xml:space="preserve">Pour faciliter les échanges entre les différents Acteurs il est souhaitable d’être en conformité avec les différents standards internationaux que ce soit au niveau des outils ou des infrastructures. Cette bonne pratique permettra une meilleure visibilité du projet en permettant d’être interopérable avec des infrastructures nationales et internationales. Par contre, il ne sera pas demandé aux fournisseurs de données que celles-ci soient mises à disposition à la condition de respecter des normes internationales comme celles de la directive INSPIRE.  </w:t>
      </w:r>
    </w:p>
    <w:p w14:paraId="48BA6CC1" w14:textId="2F4BF5FE" w:rsidR="00B51B71" w:rsidRDefault="00B51B71" w:rsidP="00B51B71">
      <w:pPr>
        <w:pStyle w:val="Titre2"/>
        <w:numPr>
          <w:ilvl w:val="1"/>
          <w:numId w:val="6"/>
        </w:numPr>
        <w:spacing w:before="60" w:after="0"/>
      </w:pPr>
      <w:bookmarkStart w:id="269" w:name="_Toc511053522"/>
      <w:bookmarkStart w:id="270" w:name="_Toc517346305"/>
      <w:bookmarkStart w:id="271" w:name="_Toc517947564"/>
      <w:r>
        <w:t>Contraintes légales</w:t>
      </w:r>
      <w:bookmarkEnd w:id="269"/>
      <w:bookmarkEnd w:id="270"/>
      <w:bookmarkEnd w:id="271"/>
    </w:p>
    <w:p w14:paraId="32EB1090" w14:textId="3FDBBAD9" w:rsidR="00B51B71" w:rsidRDefault="00B51B71" w:rsidP="00B51B71">
      <w:pPr>
        <w:pStyle w:val="Titre3"/>
        <w:numPr>
          <w:ilvl w:val="2"/>
          <w:numId w:val="6"/>
        </w:numPr>
        <w:tabs>
          <w:tab w:val="clear" w:pos="1701"/>
          <w:tab w:val="left" w:pos="1560"/>
        </w:tabs>
        <w:ind w:left="1985" w:hanging="709"/>
      </w:pPr>
      <w:bookmarkStart w:id="272" w:name="_Toc511053523"/>
      <w:bookmarkStart w:id="273" w:name="_Toc517346306"/>
      <w:bookmarkStart w:id="274" w:name="_Toc517947565"/>
      <w:r>
        <w:t>Nécessité de gestion de la propriété intellectuelle des données</w:t>
      </w:r>
      <w:bookmarkEnd w:id="272"/>
      <w:bookmarkEnd w:id="273"/>
      <w:bookmarkEnd w:id="274"/>
      <w:r>
        <w:t xml:space="preserve"> </w:t>
      </w:r>
    </w:p>
    <w:p w14:paraId="7EE74617" w14:textId="77777777" w:rsidR="00B51B71" w:rsidRDefault="00B51B71" w:rsidP="00B51B71">
      <w:r>
        <w:t>Différentes conventions nous lieront avec nos Acteurs et il est donc primordial de pouvoir leur garantir que nous ne trahirons pas le périmètre de distribution des données qu’ils nous confient.</w:t>
      </w:r>
    </w:p>
    <w:p w14:paraId="0978E223" w14:textId="1528BB73" w:rsidR="00B51B71" w:rsidRDefault="00B51B71" w:rsidP="00B51B71">
      <w:pPr>
        <w:pStyle w:val="Titre3"/>
        <w:numPr>
          <w:ilvl w:val="2"/>
          <w:numId w:val="6"/>
        </w:numPr>
        <w:tabs>
          <w:tab w:val="clear" w:pos="1701"/>
          <w:tab w:val="left" w:pos="1560"/>
        </w:tabs>
        <w:ind w:left="1985" w:hanging="709"/>
      </w:pPr>
      <w:bookmarkStart w:id="275" w:name="_Toc511053524"/>
      <w:bookmarkStart w:id="276" w:name="_Toc517346307"/>
      <w:bookmarkStart w:id="277" w:name="_Toc517947566"/>
      <w:r>
        <w:t>Respect de la réglementation sur le financement des ressources</w:t>
      </w:r>
      <w:bookmarkEnd w:id="275"/>
      <w:bookmarkEnd w:id="276"/>
      <w:bookmarkEnd w:id="277"/>
    </w:p>
    <w:p w14:paraId="7D87FCE7" w14:textId="77777777" w:rsidR="00B51B71" w:rsidRDefault="00B51B71" w:rsidP="00B51B71">
      <w:r>
        <w:t>Certains financements publics sont accompagnés de limites dans l’usage à des fins commerciales. C’est le cas notamment du réseau RENATER et des ressources acquises avec des fonds structurels européens (FEDER).</w:t>
      </w:r>
    </w:p>
    <w:p w14:paraId="2A1B3112" w14:textId="10F159F1" w:rsidR="009F70FD" w:rsidRDefault="009F70FD" w:rsidP="009F70FD">
      <w:pPr>
        <w:pStyle w:val="Titre1"/>
      </w:pPr>
      <w:bookmarkStart w:id="278" w:name="_Toc517346308"/>
      <w:bookmarkStart w:id="279" w:name="_Toc517947567"/>
      <w:r>
        <w:t>Cas d’utilisation</w:t>
      </w:r>
      <w:bookmarkEnd w:id="278"/>
      <w:r w:rsidR="00BC3107">
        <w:t xml:space="preserve"> &amp; partenariats</w:t>
      </w:r>
      <w:bookmarkEnd w:id="279"/>
    </w:p>
    <w:p w14:paraId="601F808A" w14:textId="368360BD" w:rsidR="009F70FD" w:rsidRDefault="007F0FD1" w:rsidP="009F70FD">
      <w:pPr>
        <w:pStyle w:val="Titre2"/>
      </w:pPr>
      <w:bookmarkStart w:id="280" w:name="_Toc517346309"/>
      <w:bookmarkStart w:id="281" w:name="_Toc517947568"/>
      <w:r>
        <w:t>Observatoire de l’allier</w:t>
      </w:r>
      <w:bookmarkEnd w:id="280"/>
      <w:bookmarkEnd w:id="281"/>
    </w:p>
    <w:p w14:paraId="0D3F7EFD" w14:textId="496E401E" w:rsidR="00652AE2" w:rsidRPr="009F6268" w:rsidRDefault="00652AE2" w:rsidP="00652AE2"/>
    <w:p w14:paraId="25EE179E" w14:textId="53FD8DEA" w:rsidR="00E077AA" w:rsidRDefault="00880AF3" w:rsidP="00E077AA">
      <w:pPr>
        <w:pStyle w:val="Titre2"/>
      </w:pPr>
      <w:bookmarkStart w:id="282" w:name="_Toc517947569"/>
      <w:r>
        <w:t>ConnecSens et réseau de capteurs sans fils</w:t>
      </w:r>
      <w:bookmarkEnd w:id="282"/>
    </w:p>
    <w:p w14:paraId="2E37E811" w14:textId="77777777" w:rsidR="00652AE2" w:rsidRPr="009F6268" w:rsidRDefault="00652AE2" w:rsidP="00652AE2"/>
    <w:p w14:paraId="055B1B81" w14:textId="31914B70" w:rsidR="00E077AA" w:rsidRDefault="007F0FD1" w:rsidP="00E077AA">
      <w:pPr>
        <w:pStyle w:val="Titre2"/>
      </w:pPr>
      <w:bookmarkStart w:id="283" w:name="_Toc517346311"/>
      <w:bookmarkStart w:id="284" w:name="_Toc517947570"/>
      <w:r>
        <w:t>Laboratoire d’Innovation Territorial</w:t>
      </w:r>
      <w:bookmarkEnd w:id="283"/>
      <w:r w:rsidR="00BC3107">
        <w:t xml:space="preserve"> (LIT)</w:t>
      </w:r>
      <w:bookmarkEnd w:id="284"/>
    </w:p>
    <w:p w14:paraId="37A169DC" w14:textId="77777777" w:rsidR="00652AE2" w:rsidRPr="009F6268" w:rsidRDefault="00652AE2" w:rsidP="00652AE2"/>
    <w:p w14:paraId="6FD0267F" w14:textId="66DC9F0D" w:rsidR="00E077AA" w:rsidRPr="00E077AA" w:rsidRDefault="00E077AA" w:rsidP="00E077AA">
      <w:pPr>
        <w:pStyle w:val="Titre2"/>
      </w:pPr>
      <w:bookmarkStart w:id="285" w:name="_Toc517346313"/>
      <w:bookmarkStart w:id="286" w:name="_Toc517947571"/>
      <w:r>
        <w:t>beeHope</w:t>
      </w:r>
      <w:bookmarkEnd w:id="285"/>
      <w:bookmarkEnd w:id="286"/>
    </w:p>
    <w:p w14:paraId="5310B979" w14:textId="77777777" w:rsidR="00652AE2" w:rsidRPr="009F6268" w:rsidRDefault="00652AE2" w:rsidP="00652AE2"/>
    <w:p w14:paraId="4B03A1FA" w14:textId="77777777" w:rsidR="00652AE2" w:rsidRPr="009F6268" w:rsidRDefault="00652AE2" w:rsidP="00652AE2"/>
    <w:p w14:paraId="5CB43E1A" w14:textId="77777777" w:rsidR="004C08A8" w:rsidRDefault="004C08A8">
      <w:pPr>
        <w:tabs>
          <w:tab w:val="clear" w:pos="567"/>
        </w:tabs>
        <w:spacing w:before="0" w:line="240" w:lineRule="auto"/>
        <w:ind w:firstLine="0"/>
        <w:jc w:val="left"/>
        <w:rPr>
          <w:rFonts w:eastAsia="Batang" w:cs="Arial"/>
          <w:b/>
          <w:bCs/>
          <w:sz w:val="32"/>
          <w:szCs w:val="32"/>
        </w:rPr>
      </w:pPr>
      <w:r>
        <w:br w:type="page"/>
      </w:r>
    </w:p>
    <w:p w14:paraId="0947EA92" w14:textId="6C72F64E" w:rsidR="00131718" w:rsidRDefault="00131718" w:rsidP="00131718">
      <w:pPr>
        <w:pStyle w:val="Titre1"/>
      </w:pPr>
      <w:bookmarkStart w:id="287" w:name="_Toc517346317"/>
      <w:bookmarkStart w:id="288" w:name="_Toc517947572"/>
      <w:r>
        <w:t>Gouvernance</w:t>
      </w:r>
      <w:bookmarkEnd w:id="287"/>
      <w:bookmarkEnd w:id="288"/>
    </w:p>
    <w:p w14:paraId="496C3586" w14:textId="047BB585" w:rsidR="00131718" w:rsidRDefault="004C08A8" w:rsidP="00131718">
      <w:pPr>
        <w:pStyle w:val="Titre2"/>
      </w:pPr>
      <w:bookmarkStart w:id="289" w:name="_Toc517346318"/>
      <w:bookmarkStart w:id="290" w:name="_Toc517947573"/>
      <w:r>
        <w:t>Comité éthique et scientifique</w:t>
      </w:r>
      <w:bookmarkEnd w:id="289"/>
      <w:bookmarkEnd w:id="290"/>
    </w:p>
    <w:p w14:paraId="46321AB0" w14:textId="62AC9026" w:rsidR="004C08A8" w:rsidRDefault="004C08A8" w:rsidP="00F944D6">
      <w:pPr>
        <w:pStyle w:val="Titre3"/>
      </w:pPr>
      <w:bookmarkStart w:id="291" w:name="_Toc517346319"/>
      <w:bookmarkStart w:id="292" w:name="_Toc517947574"/>
      <w:r>
        <w:t>Composition</w:t>
      </w:r>
      <w:bookmarkEnd w:id="291"/>
      <w:bookmarkEnd w:id="292"/>
    </w:p>
    <w:p w14:paraId="3A66F4E3" w14:textId="77777777" w:rsidR="00652AE2" w:rsidRPr="009F6268" w:rsidRDefault="00652AE2" w:rsidP="00652AE2"/>
    <w:p w14:paraId="4BC34F4E" w14:textId="5B84860D" w:rsidR="004C08A8" w:rsidRDefault="004C08A8" w:rsidP="00F944D6">
      <w:pPr>
        <w:pStyle w:val="Titre3"/>
      </w:pPr>
      <w:bookmarkStart w:id="293" w:name="_Toc517346320"/>
      <w:bookmarkStart w:id="294" w:name="_Toc517947575"/>
      <w:r>
        <w:t>Rôle</w:t>
      </w:r>
      <w:bookmarkEnd w:id="293"/>
      <w:bookmarkEnd w:id="294"/>
    </w:p>
    <w:p w14:paraId="7E6F9223" w14:textId="26002AA6" w:rsidR="004C08A8" w:rsidRDefault="004C08A8" w:rsidP="00F944D6">
      <w:pPr>
        <w:pStyle w:val="Titre4"/>
      </w:pPr>
      <w:bookmarkStart w:id="295" w:name="_Toc517346321"/>
      <w:bookmarkStart w:id="296" w:name="_Toc517947576"/>
      <w:r>
        <w:t>Autorisation de nouvelles données</w:t>
      </w:r>
      <w:r w:rsidR="003648E8">
        <w:t xml:space="preserve"> ou de nouveaux projets</w:t>
      </w:r>
      <w:bookmarkEnd w:id="295"/>
      <w:bookmarkEnd w:id="296"/>
    </w:p>
    <w:p w14:paraId="0E961E5F" w14:textId="77777777" w:rsidR="00652AE2" w:rsidRPr="009F6268" w:rsidRDefault="00652AE2" w:rsidP="00652AE2"/>
    <w:p w14:paraId="6D067022" w14:textId="7A408354" w:rsidR="004C08A8" w:rsidRPr="004C08A8" w:rsidRDefault="004C08A8" w:rsidP="00F944D6">
      <w:pPr>
        <w:pStyle w:val="Titre4"/>
      </w:pPr>
      <w:bookmarkStart w:id="297" w:name="_Toc517346322"/>
      <w:bookmarkStart w:id="298" w:name="_Toc517947577"/>
      <w:r>
        <w:t>Suppression de données</w:t>
      </w:r>
      <w:bookmarkEnd w:id="297"/>
      <w:bookmarkEnd w:id="298"/>
    </w:p>
    <w:p w14:paraId="1405B4D3" w14:textId="77777777" w:rsidR="00652AE2" w:rsidRPr="009F6268" w:rsidRDefault="00652AE2" w:rsidP="00652AE2"/>
    <w:p w14:paraId="59818FA1" w14:textId="77777777" w:rsidR="00B21134" w:rsidRDefault="00B21134">
      <w:pPr>
        <w:tabs>
          <w:tab w:val="clear" w:pos="567"/>
        </w:tabs>
        <w:spacing w:line="240" w:lineRule="auto"/>
        <w:ind w:firstLine="0"/>
        <w:jc w:val="left"/>
        <w:rPr>
          <w:rFonts w:eastAsia="Batang" w:cs="Arial"/>
          <w:b/>
          <w:bCs/>
          <w:sz w:val="32"/>
          <w:szCs w:val="32"/>
        </w:rPr>
      </w:pPr>
      <w:r>
        <w:br w:type="page"/>
      </w:r>
    </w:p>
    <w:p w14:paraId="116D6D88" w14:textId="1E8160B9" w:rsidR="007F116E" w:rsidRPr="002F6B3D" w:rsidRDefault="007F116E" w:rsidP="002F6B3D">
      <w:pPr>
        <w:pStyle w:val="Titre1"/>
      </w:pPr>
      <w:bookmarkStart w:id="299" w:name="_Toc517346323"/>
      <w:bookmarkStart w:id="300" w:name="_Toc517947578"/>
      <w:r w:rsidRPr="007F116E">
        <w:t>Livrables et jalons</w:t>
      </w:r>
      <w:bookmarkEnd w:id="299"/>
      <w:bookmarkEnd w:id="300"/>
    </w:p>
    <w:p w14:paraId="1B2D8906" w14:textId="652DFCC3" w:rsidR="009E6248" w:rsidRPr="00B21134" w:rsidRDefault="00DF1E68">
      <w:r>
        <w:t>Liste</w:t>
      </w:r>
      <w:r w:rsidR="008741DC">
        <w:t xml:space="preserve"> des</w:t>
      </w:r>
      <w:r w:rsidR="009E6248">
        <w:t xml:space="preserve"> échéances</w:t>
      </w:r>
      <w:r w:rsidR="008741DC">
        <w:t xml:space="preserve"> à l’horizon 2020.</w:t>
      </w:r>
    </w:p>
    <w:p w14:paraId="04DA512F" w14:textId="63F7FD86" w:rsidR="004F51DB" w:rsidRPr="004F51DB" w:rsidRDefault="004F51DB" w:rsidP="004F51DB">
      <w:r>
        <w:rPr>
          <w:b/>
          <w:bCs/>
        </w:rPr>
        <w:t>Livraison</w:t>
      </w:r>
      <w:r w:rsidRPr="004F51DB">
        <w:rPr>
          <w:b/>
          <w:bCs/>
        </w:rPr>
        <w:t xml:space="preserve"> de l’analyse des besoins : </w:t>
      </w:r>
      <w:r>
        <w:tab/>
      </w:r>
      <w:r>
        <w:tab/>
        <w:t>M</w:t>
      </w:r>
      <w:r w:rsidRPr="004F51DB">
        <w:t>ars 2018.</w:t>
      </w:r>
    </w:p>
    <w:p w14:paraId="3C731F68" w14:textId="65C85940" w:rsidR="004F51DB" w:rsidRPr="004F51DB" w:rsidRDefault="004F51DB" w:rsidP="004F51DB">
      <w:r w:rsidRPr="004F51DB">
        <w:rPr>
          <w:b/>
          <w:bCs/>
        </w:rPr>
        <w:t xml:space="preserve">Validation de l’analyse des besoins : </w:t>
      </w:r>
      <w:r w:rsidRPr="004F51DB">
        <w:tab/>
      </w:r>
      <w:r w:rsidRPr="004F51DB">
        <w:tab/>
        <w:t>Fin mars 2018.</w:t>
      </w:r>
    </w:p>
    <w:p w14:paraId="2788AE80" w14:textId="229E5FB3" w:rsidR="004F51DB" w:rsidRPr="004F51DB" w:rsidRDefault="004F51DB" w:rsidP="004F51DB">
      <w:r w:rsidRPr="004F51DB">
        <w:rPr>
          <w:b/>
          <w:bCs/>
        </w:rPr>
        <w:t xml:space="preserve">Livraison du premier cahier des charges : </w:t>
      </w:r>
      <w:r w:rsidRPr="004F51DB">
        <w:tab/>
      </w:r>
      <w:r>
        <w:tab/>
      </w:r>
      <w:r w:rsidRPr="004F51DB">
        <w:t>Fin juin 2018.</w:t>
      </w:r>
    </w:p>
    <w:p w14:paraId="419B368C" w14:textId="77777777" w:rsidR="004F51DB" w:rsidRPr="004F51DB" w:rsidRDefault="004F51DB" w:rsidP="004F51DB">
      <w:r w:rsidRPr="004F51DB">
        <w:rPr>
          <w:b/>
          <w:bCs/>
        </w:rPr>
        <w:t xml:space="preserve">Validation du premier cahier des charges : </w:t>
      </w:r>
      <w:r w:rsidRPr="004F51DB">
        <w:tab/>
        <w:t>Mi-juillet 2018.</w:t>
      </w:r>
    </w:p>
    <w:p w14:paraId="7A886EB9" w14:textId="30CA07EE" w:rsidR="004F51DB" w:rsidRPr="004F51DB" w:rsidRDefault="004F51DB" w:rsidP="004F51DB">
      <w:r w:rsidRPr="004F51DB">
        <w:rPr>
          <w:b/>
          <w:bCs/>
        </w:rPr>
        <w:t>Prototype d’évaluation technique :</w:t>
      </w:r>
      <w:r w:rsidRPr="004F51DB">
        <w:tab/>
      </w:r>
      <w:r w:rsidRPr="004F51DB">
        <w:tab/>
      </w:r>
      <w:r>
        <w:tab/>
      </w:r>
      <w:r w:rsidRPr="004F51DB">
        <w:t>Juin 2019. </w:t>
      </w:r>
    </w:p>
    <w:p w14:paraId="5F0CB58D" w14:textId="2DAC0066" w:rsidR="004F51DB" w:rsidRPr="004F51DB" w:rsidRDefault="004F51DB" w:rsidP="004F51DB">
      <w:r w:rsidRPr="004F51DB">
        <w:rPr>
          <w:b/>
          <w:bCs/>
        </w:rPr>
        <w:t xml:space="preserve">Révision du cahier des charges : </w:t>
      </w:r>
      <w:r w:rsidRPr="004F51DB">
        <w:tab/>
      </w:r>
      <w:r w:rsidRPr="004F51DB">
        <w:tab/>
      </w:r>
      <w:r>
        <w:tab/>
      </w:r>
      <w:r w:rsidRPr="004F51DB">
        <w:t>Fin juin 2019.</w:t>
      </w:r>
    </w:p>
    <w:p w14:paraId="059DD64A" w14:textId="5DF29074" w:rsidR="004F51DB" w:rsidRPr="004F51DB" w:rsidRDefault="004F51DB" w:rsidP="004F51DB">
      <w:r w:rsidRPr="004F51DB">
        <w:rPr>
          <w:b/>
          <w:bCs/>
        </w:rPr>
        <w:t xml:space="preserve">Démonstrateur : </w:t>
      </w:r>
      <w:r w:rsidRPr="004F51DB">
        <w:tab/>
      </w:r>
      <w:r w:rsidRPr="004F51DB">
        <w:tab/>
      </w:r>
      <w:r w:rsidRPr="004F51DB">
        <w:tab/>
      </w:r>
      <w:r w:rsidRPr="004F51DB">
        <w:tab/>
      </w:r>
      <w:r>
        <w:tab/>
      </w:r>
      <w:r w:rsidRPr="004F51DB">
        <w:t>Juin 2020.</w:t>
      </w:r>
    </w:p>
    <w:p w14:paraId="44CA2C41" w14:textId="77777777" w:rsidR="004F51DB" w:rsidRPr="00327109" w:rsidRDefault="004F51DB" w:rsidP="00327109"/>
    <w:p w14:paraId="7F57BC33" w14:textId="1A890EC0" w:rsidR="00805B6D" w:rsidRDefault="00805B6D" w:rsidP="00327109">
      <w:pPr>
        <w:ind w:firstLine="0"/>
      </w:pPr>
    </w:p>
    <w:p w14:paraId="1707A003" w14:textId="77777777" w:rsidR="00EB7BA7" w:rsidRDefault="00EB7BA7" w:rsidP="00327109">
      <w:pPr>
        <w:ind w:firstLine="0"/>
      </w:pPr>
    </w:p>
    <w:p w14:paraId="7147E3D7" w14:textId="7C8881F2" w:rsidR="00147A5E" w:rsidRDefault="00147A5E" w:rsidP="00147A5E">
      <w:pPr>
        <w:pStyle w:val="Titre1"/>
      </w:pPr>
      <w:bookmarkStart w:id="301" w:name="_Toc517346324"/>
      <w:bookmarkStart w:id="302" w:name="_Toc517947579"/>
      <w:r>
        <w:t>Synthèses</w:t>
      </w:r>
      <w:bookmarkEnd w:id="301"/>
      <w:bookmarkEnd w:id="302"/>
    </w:p>
    <w:p w14:paraId="5D938E97" w14:textId="17DA5E45" w:rsidR="00147A5E" w:rsidRPr="00147A5E" w:rsidRDefault="00147A5E" w:rsidP="00147A5E">
      <w:r>
        <w:t>Ce travail se base sur les interviews d’une partie des Acteurs</w:t>
      </w:r>
      <w:r w:rsidR="00DE5D13">
        <w:t xml:space="preserve"> (19)</w:t>
      </w:r>
      <w:r>
        <w:t xml:space="preserve"> du CEBA. Nous avons agrégé </w:t>
      </w:r>
      <w:r w:rsidR="00DE5D13">
        <w:t xml:space="preserve">dans les tableaux présentés en </w:t>
      </w:r>
      <w:r w:rsidR="00276889">
        <w:fldChar w:fldCharType="begin"/>
      </w:r>
      <w:r w:rsidR="00276889">
        <w:instrText xml:space="preserve"> REF _Ref517856338 \r \h </w:instrText>
      </w:r>
      <w:r w:rsidR="00276889">
        <w:fldChar w:fldCharType="separate"/>
      </w:r>
      <w:r w:rsidR="00276889">
        <w:t>16.1</w:t>
      </w:r>
      <w:r w:rsidR="00276889">
        <w:fldChar w:fldCharType="end"/>
      </w:r>
      <w:r w:rsidR="00276889">
        <w:t xml:space="preserve"> </w:t>
      </w:r>
      <w:r w:rsidR="00DE5D13">
        <w:t>et</w:t>
      </w:r>
      <w:r w:rsidR="00276889">
        <w:t xml:space="preserve"> </w:t>
      </w:r>
      <w:r w:rsidR="00276889">
        <w:fldChar w:fldCharType="begin"/>
      </w:r>
      <w:r w:rsidR="00276889">
        <w:instrText xml:space="preserve"> REF _Ref517856364 \r \h </w:instrText>
      </w:r>
      <w:r w:rsidR="00276889">
        <w:fldChar w:fldCharType="separate"/>
      </w:r>
      <w:r w:rsidR="00276889">
        <w:t>16.2</w:t>
      </w:r>
      <w:r w:rsidR="00276889">
        <w:fldChar w:fldCharType="end"/>
      </w:r>
      <w:r w:rsidR="00DE5D13">
        <w:t xml:space="preserve"> un résumé de l’ensemble de leurs réponses. </w:t>
      </w:r>
      <w:r w:rsidR="00EB7BA7">
        <w:t>L</w:t>
      </w:r>
      <w:r w:rsidR="00DE5D13">
        <w:t>e</w:t>
      </w:r>
      <w:r w:rsidR="00276889">
        <w:t xml:space="preserve"> tableau </w:t>
      </w:r>
      <w:r w:rsidR="00276889">
        <w:fldChar w:fldCharType="begin"/>
      </w:r>
      <w:r w:rsidR="00276889">
        <w:instrText xml:space="preserve"> REF _Ref517856438 \w \h </w:instrText>
      </w:r>
      <w:r w:rsidR="00276889">
        <w:fldChar w:fldCharType="separate"/>
      </w:r>
      <w:r w:rsidR="00276889">
        <w:t>16.1</w:t>
      </w:r>
      <w:r w:rsidR="00276889">
        <w:fldChar w:fldCharType="end"/>
      </w:r>
      <w:r w:rsidR="00276889">
        <w:t xml:space="preserve"> </w:t>
      </w:r>
      <w:r w:rsidR="00276889">
        <w:fldChar w:fldCharType="begin"/>
      </w:r>
      <w:r w:rsidR="00276889">
        <w:instrText xml:space="preserve"> REF _Ref517856447 \h </w:instrText>
      </w:r>
      <w:r w:rsidR="00276889">
        <w:fldChar w:fldCharType="separate"/>
      </w:r>
      <w:r w:rsidR="00276889">
        <w:t>Synthèse Globale</w:t>
      </w:r>
      <w:r w:rsidR="00276889">
        <w:fldChar w:fldCharType="end"/>
      </w:r>
      <w:r w:rsidR="00EB7BA7">
        <w:t>, présente</w:t>
      </w:r>
      <w:r w:rsidR="00DE5D13">
        <w:t xml:space="preserve"> les éléments sans doublons et regroupés par thèmes</w:t>
      </w:r>
      <w:r w:rsidR="00EB7BA7">
        <w:t xml:space="preserve"> et concepts</w:t>
      </w:r>
      <w:r w:rsidR="00DE5D13">
        <w:t>. Le tableau</w:t>
      </w:r>
      <w:r w:rsidR="00276889">
        <w:t xml:space="preserve"> </w:t>
      </w:r>
      <w:r w:rsidR="00276889">
        <w:fldChar w:fldCharType="begin"/>
      </w:r>
      <w:r w:rsidR="00276889">
        <w:instrText xml:space="preserve"> REF _Ref517856473 \w \h </w:instrText>
      </w:r>
      <w:r w:rsidR="00276889">
        <w:fldChar w:fldCharType="separate"/>
      </w:r>
      <w:r w:rsidR="00276889">
        <w:t>16.2</w:t>
      </w:r>
      <w:r w:rsidR="00276889">
        <w:fldChar w:fldCharType="end"/>
      </w:r>
      <w:r w:rsidR="00276889">
        <w:t xml:space="preserve"> </w:t>
      </w:r>
      <w:r w:rsidR="00276889">
        <w:fldChar w:fldCharType="begin"/>
      </w:r>
      <w:r w:rsidR="00276889">
        <w:instrText xml:space="preserve"> REF _Ref517856481 \h </w:instrText>
      </w:r>
      <w:r w:rsidR="00276889">
        <w:fldChar w:fldCharType="separate"/>
      </w:r>
      <w:r w:rsidR="00276889">
        <w:t>Synthèse Globale Simplifiée</w:t>
      </w:r>
      <w:r w:rsidR="00276889">
        <w:fldChar w:fldCharType="end"/>
      </w:r>
      <w:r w:rsidR="00EB7BA7">
        <w:t>,</w:t>
      </w:r>
      <w:r w:rsidR="00DE5D13">
        <w:t xml:space="preserve"> est une vue simplifiée du tableau</w:t>
      </w:r>
      <w:r w:rsidR="00276889">
        <w:t xml:space="preserve"> </w:t>
      </w:r>
      <w:r w:rsidR="00276889">
        <w:fldChar w:fldCharType="begin"/>
      </w:r>
      <w:r w:rsidR="00276889">
        <w:instrText xml:space="preserve"> REF _Ref517856549 \w \h </w:instrText>
      </w:r>
      <w:r w:rsidR="00276889">
        <w:fldChar w:fldCharType="separate"/>
      </w:r>
      <w:r w:rsidR="00276889">
        <w:t>16.1</w:t>
      </w:r>
      <w:r w:rsidR="00276889">
        <w:fldChar w:fldCharType="end"/>
      </w:r>
      <w:r w:rsidR="00DE5D13">
        <w:t xml:space="preserve"> </w:t>
      </w:r>
      <w:r w:rsidR="00276889">
        <w:t>q</w:t>
      </w:r>
      <w:r w:rsidR="00DE5D13">
        <w:t>ui permet de gagner en lisibilité en factorisant les différents éléments de détails derrière des mots et concepts clefs.</w:t>
      </w:r>
      <w:r w:rsidR="00880AF3">
        <w:t xml:space="preserve"> Les rapports travaux préliminaires sont disponibles sur le site de documentation doc.ceba.uca.fr. Ce cahier des charges a vocation d’être le support de référence pour les réflexions et développements futurs. </w:t>
      </w:r>
    </w:p>
    <w:p w14:paraId="783F3E07" w14:textId="09B026EB" w:rsidR="001B0142" w:rsidRDefault="001B0142">
      <w:pPr>
        <w:tabs>
          <w:tab w:val="clear" w:pos="567"/>
        </w:tabs>
        <w:spacing w:before="0" w:line="240" w:lineRule="auto"/>
        <w:ind w:firstLine="0"/>
        <w:jc w:val="left"/>
        <w:rPr>
          <w:lang w:eastAsia="fr-FR"/>
        </w:rPr>
      </w:pPr>
      <w:r>
        <w:rPr>
          <w:lang w:eastAsia="fr-FR"/>
        </w:rPr>
        <w:br w:type="page"/>
      </w:r>
    </w:p>
    <w:p w14:paraId="42F9F96F" w14:textId="77777777" w:rsidR="001B0142" w:rsidRDefault="001B0142" w:rsidP="001B0142">
      <w:pPr>
        <w:tabs>
          <w:tab w:val="clear" w:pos="567"/>
        </w:tabs>
        <w:ind w:firstLine="0"/>
        <w:jc w:val="left"/>
        <w:rPr>
          <w:lang w:eastAsia="fr-FR"/>
        </w:rPr>
        <w:sectPr w:rsidR="001B0142" w:rsidSect="0006665B">
          <w:type w:val="continuous"/>
          <w:pgSz w:w="11906" w:h="16838"/>
          <w:pgMar w:top="720" w:right="720" w:bottom="720" w:left="720" w:header="709" w:footer="709"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pgNumType w:start="1"/>
          <w:cols w:space="708"/>
          <w:docGrid w:linePitch="360"/>
        </w:sectPr>
      </w:pPr>
    </w:p>
    <w:p w14:paraId="0AE2DF1C" w14:textId="1F35A893" w:rsidR="001B0142" w:rsidRDefault="001B0142" w:rsidP="001B0142">
      <w:pPr>
        <w:pStyle w:val="Titre2"/>
        <w:numPr>
          <w:ilvl w:val="1"/>
          <w:numId w:val="6"/>
        </w:numPr>
        <w:spacing w:before="60" w:after="0" w:line="240" w:lineRule="auto"/>
        <w:ind w:left="1144"/>
      </w:pPr>
      <w:bookmarkStart w:id="303" w:name="_Toc511053526"/>
      <w:bookmarkStart w:id="304" w:name="_Toc517346325"/>
      <w:bookmarkStart w:id="305" w:name="_Ref517856338"/>
      <w:bookmarkStart w:id="306" w:name="_Ref517856438"/>
      <w:bookmarkStart w:id="307" w:name="_Ref517856447"/>
      <w:bookmarkStart w:id="308" w:name="_Ref517856549"/>
      <w:bookmarkStart w:id="309" w:name="_Toc517947580"/>
      <w:r>
        <w:t>Synthèse Globale</w:t>
      </w:r>
      <w:bookmarkEnd w:id="303"/>
      <w:bookmarkEnd w:id="304"/>
      <w:bookmarkEnd w:id="305"/>
      <w:bookmarkEnd w:id="306"/>
      <w:bookmarkEnd w:id="307"/>
      <w:bookmarkEnd w:id="308"/>
      <w:bookmarkEnd w:id="309"/>
    </w:p>
    <w:tbl>
      <w:tblPr>
        <w:tblStyle w:val="TableauGrille4-Accentuation11"/>
        <w:tblpPr w:leftFromText="141" w:rightFromText="141" w:vertAnchor="page" w:horzAnchor="margin" w:tblpY="2376"/>
        <w:tblW w:w="10485" w:type="dxa"/>
        <w:tblLook w:val="04A0" w:firstRow="1" w:lastRow="0" w:firstColumn="1" w:lastColumn="0" w:noHBand="0" w:noVBand="1"/>
      </w:tblPr>
      <w:tblGrid>
        <w:gridCol w:w="1274"/>
        <w:gridCol w:w="1982"/>
        <w:gridCol w:w="1842"/>
        <w:gridCol w:w="1276"/>
        <w:gridCol w:w="4111"/>
      </w:tblGrid>
      <w:tr w:rsidR="001B0142" w:rsidRPr="006E290E" w14:paraId="043D8FDE" w14:textId="77777777" w:rsidTr="00823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3C95E919" w14:textId="77777777" w:rsidR="001B0142" w:rsidRPr="003E36F7" w:rsidRDefault="001B0142" w:rsidP="0082308F">
            <w:pPr>
              <w:spacing w:line="240" w:lineRule="auto"/>
              <w:ind w:firstLine="0"/>
              <w:jc w:val="center"/>
              <w:rPr>
                <w:sz w:val="16"/>
                <w:szCs w:val="16"/>
              </w:rPr>
            </w:pPr>
            <w:r w:rsidRPr="003E36F7">
              <w:rPr>
                <w:sz w:val="16"/>
                <w:szCs w:val="16"/>
              </w:rPr>
              <w:t>Rôle</w:t>
            </w:r>
          </w:p>
        </w:tc>
        <w:tc>
          <w:tcPr>
            <w:tcW w:w="1982" w:type="dxa"/>
          </w:tcPr>
          <w:p w14:paraId="5E1C3933"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3E36F7">
              <w:rPr>
                <w:sz w:val="16"/>
                <w:szCs w:val="16"/>
              </w:rPr>
              <w:t>Données</w:t>
            </w:r>
          </w:p>
        </w:tc>
        <w:tc>
          <w:tcPr>
            <w:tcW w:w="1842" w:type="dxa"/>
          </w:tcPr>
          <w:p w14:paraId="7BCB408D"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3E36F7">
              <w:rPr>
                <w:sz w:val="16"/>
                <w:szCs w:val="16"/>
              </w:rPr>
              <w:t>Politique sur la donnée</w:t>
            </w:r>
          </w:p>
        </w:tc>
        <w:tc>
          <w:tcPr>
            <w:tcW w:w="1276" w:type="dxa"/>
          </w:tcPr>
          <w:p w14:paraId="3F78580F"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3E36F7">
              <w:rPr>
                <w:sz w:val="16"/>
                <w:szCs w:val="16"/>
              </w:rPr>
              <w:t>Usages</w:t>
            </w:r>
          </w:p>
        </w:tc>
        <w:tc>
          <w:tcPr>
            <w:tcW w:w="4111" w:type="dxa"/>
          </w:tcPr>
          <w:p w14:paraId="06D71497"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3E36F7">
              <w:rPr>
                <w:sz w:val="16"/>
                <w:szCs w:val="16"/>
              </w:rPr>
              <w:t>Attentes</w:t>
            </w:r>
          </w:p>
        </w:tc>
      </w:tr>
      <w:tr w:rsidR="001B0142" w:rsidRPr="006E290E" w14:paraId="50A501D9" w14:textId="77777777" w:rsidTr="0082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14:paraId="48C4F52A" w14:textId="77777777" w:rsidR="001B0142" w:rsidRPr="003E36F7" w:rsidRDefault="001B0142" w:rsidP="0082308F">
            <w:pPr>
              <w:spacing w:before="0" w:line="240" w:lineRule="auto"/>
              <w:ind w:firstLine="0"/>
              <w:rPr>
                <w:sz w:val="16"/>
                <w:szCs w:val="16"/>
              </w:rPr>
            </w:pPr>
          </w:p>
          <w:p w14:paraId="46FE2AF8" w14:textId="77777777" w:rsidR="001B0142" w:rsidRPr="003E36F7" w:rsidRDefault="001B0142" w:rsidP="0082308F">
            <w:pPr>
              <w:spacing w:before="0" w:line="240" w:lineRule="auto"/>
              <w:ind w:firstLine="0"/>
              <w:rPr>
                <w:sz w:val="16"/>
                <w:szCs w:val="16"/>
              </w:rPr>
            </w:pPr>
            <w:r w:rsidRPr="003E36F7">
              <w:rPr>
                <w:sz w:val="16"/>
                <w:szCs w:val="16"/>
              </w:rPr>
              <w:t>Producteur/</w:t>
            </w:r>
          </w:p>
          <w:p w14:paraId="1FC3365A" w14:textId="77777777" w:rsidR="001B0142" w:rsidRPr="003E36F7" w:rsidRDefault="001B0142" w:rsidP="0082308F">
            <w:pPr>
              <w:spacing w:before="0" w:line="240" w:lineRule="auto"/>
              <w:ind w:firstLine="0"/>
              <w:rPr>
                <w:sz w:val="16"/>
                <w:szCs w:val="16"/>
              </w:rPr>
            </w:pPr>
            <w:r w:rsidRPr="003E36F7">
              <w:rPr>
                <w:sz w:val="16"/>
                <w:szCs w:val="16"/>
              </w:rPr>
              <w:t>Consommateur</w:t>
            </w:r>
          </w:p>
          <w:p w14:paraId="1F08CE66" w14:textId="77777777" w:rsidR="001B0142" w:rsidRPr="003E36F7" w:rsidRDefault="001B0142" w:rsidP="0082308F">
            <w:pPr>
              <w:spacing w:before="0" w:line="240" w:lineRule="auto"/>
              <w:ind w:firstLine="0"/>
              <w:rPr>
                <w:sz w:val="16"/>
                <w:szCs w:val="16"/>
              </w:rPr>
            </w:pPr>
          </w:p>
          <w:p w14:paraId="2FE2DF45" w14:textId="77777777" w:rsidR="001B0142" w:rsidRPr="003E36F7" w:rsidRDefault="001B0142" w:rsidP="0082308F">
            <w:pPr>
              <w:spacing w:before="0" w:line="240" w:lineRule="auto"/>
              <w:ind w:firstLine="0"/>
              <w:rPr>
                <w:sz w:val="16"/>
                <w:szCs w:val="16"/>
              </w:rPr>
            </w:pPr>
          </w:p>
          <w:p w14:paraId="2D9C2718" w14:textId="77777777" w:rsidR="001B0142" w:rsidRPr="003E36F7" w:rsidRDefault="001B0142" w:rsidP="0082308F">
            <w:pPr>
              <w:spacing w:before="0" w:line="240" w:lineRule="auto"/>
              <w:ind w:firstLine="0"/>
              <w:rPr>
                <w:sz w:val="16"/>
                <w:szCs w:val="16"/>
              </w:rPr>
            </w:pPr>
            <w:r w:rsidRPr="003E36F7">
              <w:rPr>
                <w:sz w:val="16"/>
                <w:szCs w:val="16"/>
              </w:rPr>
              <w:t>Producteur</w:t>
            </w:r>
          </w:p>
          <w:p w14:paraId="5A949311" w14:textId="77777777" w:rsidR="001B0142" w:rsidRPr="003E36F7" w:rsidRDefault="001B0142" w:rsidP="0082308F">
            <w:pPr>
              <w:spacing w:before="0" w:line="240" w:lineRule="auto"/>
              <w:ind w:firstLine="0"/>
              <w:rPr>
                <w:sz w:val="16"/>
                <w:szCs w:val="16"/>
              </w:rPr>
            </w:pPr>
          </w:p>
          <w:p w14:paraId="10DADABB" w14:textId="77777777" w:rsidR="001B0142" w:rsidRPr="003E36F7" w:rsidRDefault="001B0142" w:rsidP="0082308F">
            <w:pPr>
              <w:spacing w:before="0" w:line="240" w:lineRule="auto"/>
              <w:ind w:firstLine="0"/>
              <w:rPr>
                <w:sz w:val="16"/>
                <w:szCs w:val="16"/>
              </w:rPr>
            </w:pPr>
          </w:p>
          <w:p w14:paraId="3705EC76" w14:textId="77777777" w:rsidR="001B0142" w:rsidRPr="003E36F7" w:rsidRDefault="001B0142" w:rsidP="0082308F">
            <w:pPr>
              <w:spacing w:before="0" w:line="240" w:lineRule="auto"/>
              <w:ind w:firstLine="0"/>
              <w:rPr>
                <w:sz w:val="16"/>
                <w:szCs w:val="16"/>
              </w:rPr>
            </w:pPr>
            <w:r w:rsidRPr="003E36F7">
              <w:rPr>
                <w:sz w:val="16"/>
                <w:szCs w:val="16"/>
              </w:rPr>
              <w:t>Consommateur</w:t>
            </w:r>
          </w:p>
          <w:p w14:paraId="794D2B01" w14:textId="77777777" w:rsidR="001B0142" w:rsidRPr="003E36F7" w:rsidRDefault="001B0142" w:rsidP="0082308F">
            <w:pPr>
              <w:spacing w:before="0" w:line="240" w:lineRule="auto"/>
              <w:ind w:firstLine="0"/>
              <w:rPr>
                <w:sz w:val="16"/>
                <w:szCs w:val="16"/>
              </w:rPr>
            </w:pPr>
          </w:p>
        </w:tc>
        <w:tc>
          <w:tcPr>
            <w:tcW w:w="1982" w:type="dxa"/>
          </w:tcPr>
          <w:p w14:paraId="2077B1C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2AEC3F9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Fond de cartes</w:t>
            </w:r>
          </w:p>
          <w:p w14:paraId="444F657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Orthophotoplan</w:t>
            </w:r>
          </w:p>
          <w:p w14:paraId="34F413C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Lidar, 400 jeux de données</w:t>
            </w:r>
          </w:p>
          <w:p w14:paraId="12A827D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Carte au 1/250 000</w:t>
            </w:r>
          </w:p>
          <w:p w14:paraId="580E304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3603D8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Cadastre</w:t>
            </w:r>
          </w:p>
          <w:p w14:paraId="0E258DC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Données des sous-sols</w:t>
            </w:r>
          </w:p>
          <w:p w14:paraId="51BC0EE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Qualité des sols</w:t>
            </w:r>
          </w:p>
          <w:p w14:paraId="3694ECC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Hydrogéologie</w:t>
            </w:r>
          </w:p>
          <w:p w14:paraId="0A4BF92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Qualité de l’eau</w:t>
            </w:r>
          </w:p>
          <w:p w14:paraId="1FA2918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Analyse eau/sédiment</w:t>
            </w:r>
          </w:p>
          <w:p w14:paraId="3AB6D17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128FD7F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Risques</w:t>
            </w:r>
          </w:p>
          <w:p w14:paraId="335D0EF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1414440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Capteurs ConnecSens</w:t>
            </w:r>
          </w:p>
          <w:p w14:paraId="68832ED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Flux de données</w:t>
            </w:r>
          </w:p>
          <w:p w14:paraId="0BA7D31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Station météo / Météo</w:t>
            </w:r>
          </w:p>
          <w:p w14:paraId="4059873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Satellite</w:t>
            </w:r>
          </w:p>
          <w:p w14:paraId="45A5713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Données ICOS</w:t>
            </w:r>
          </w:p>
          <w:p w14:paraId="76F45CA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Bio géo chimique</w:t>
            </w:r>
          </w:p>
          <w:p w14:paraId="1794976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Physico chimie</w:t>
            </w:r>
          </w:p>
          <w:p w14:paraId="3A80ADD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Bilan énergétique</w:t>
            </w:r>
          </w:p>
          <w:p w14:paraId="759B15F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59A7337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Flore</w:t>
            </w:r>
          </w:p>
          <w:p w14:paraId="7E6D809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Végétation</w:t>
            </w:r>
          </w:p>
          <w:p w14:paraId="49EB1B7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Paysage</w:t>
            </w:r>
          </w:p>
          <w:p w14:paraId="5B8877D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 xml:space="preserve">Dendromètres ConnecSens </w:t>
            </w:r>
          </w:p>
          <w:p w14:paraId="1D698ED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Phénologie</w:t>
            </w:r>
          </w:p>
          <w:p w14:paraId="759A19A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Prélèvements et bibliographie</w:t>
            </w:r>
          </w:p>
          <w:p w14:paraId="33D83C4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098CF9E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Historique (10 ans)</w:t>
            </w:r>
          </w:p>
          <w:p w14:paraId="005C272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Historique depuis 1788</w:t>
            </w:r>
          </w:p>
          <w:p w14:paraId="6A55DB6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Historique en Excel</w:t>
            </w:r>
          </w:p>
          <w:p w14:paraId="7ACEE40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Fichiers volumineux</w:t>
            </w:r>
          </w:p>
          <w:p w14:paraId="6E0E87B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E79EAC6"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250To + 100 To</w:t>
            </w:r>
          </w:p>
          <w:p w14:paraId="66307FA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tc>
        <w:tc>
          <w:tcPr>
            <w:tcW w:w="1842" w:type="dxa"/>
          </w:tcPr>
          <w:p w14:paraId="6D9EF03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0571EB5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Open Data</w:t>
            </w:r>
          </w:p>
          <w:p w14:paraId="7E5EF49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1BDB6D8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 xml:space="preserve">Partage en groupe </w:t>
            </w:r>
          </w:p>
          <w:p w14:paraId="4C06826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0C49A0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Licence</w:t>
            </w:r>
          </w:p>
          <w:p w14:paraId="0154FF3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4D0B01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Avec temps de rétention</w:t>
            </w:r>
          </w:p>
          <w:p w14:paraId="44FF14A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08C9256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Réserve sur la distribution</w:t>
            </w:r>
          </w:p>
          <w:p w14:paraId="27AC957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22EEE726"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Formulaire de traçabilité</w:t>
            </w:r>
          </w:p>
          <w:p w14:paraId="42266C61"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p>
          <w:p w14:paraId="57189B54"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Privée</w:t>
            </w:r>
          </w:p>
          <w:p w14:paraId="660BDA67"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p>
          <w:p w14:paraId="6FC6890B"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Convention/pécuniaire</w:t>
            </w:r>
          </w:p>
          <w:p w14:paraId="2E844CDB"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p>
          <w:p w14:paraId="248529B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A définir</w:t>
            </w:r>
          </w:p>
          <w:p w14:paraId="239E98F1"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p>
          <w:p w14:paraId="165E1D43"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tcPr>
          <w:p w14:paraId="3395404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7FD07CD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Collecte</w:t>
            </w:r>
          </w:p>
          <w:p w14:paraId="7C52777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02BEA43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Saisie</w:t>
            </w:r>
          </w:p>
          <w:p w14:paraId="66ADC50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36CF74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Stockage</w:t>
            </w:r>
          </w:p>
          <w:p w14:paraId="7657968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19362E7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Structuration</w:t>
            </w:r>
          </w:p>
          <w:p w14:paraId="4EA1E72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42D54B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Traçabilité</w:t>
            </w:r>
          </w:p>
          <w:p w14:paraId="4A17443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79A024F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Pérennisation</w:t>
            </w:r>
          </w:p>
          <w:p w14:paraId="0FB688F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68B1745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Partage</w:t>
            </w:r>
          </w:p>
          <w:p w14:paraId="7AC8730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76F1124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Réutilisation</w:t>
            </w:r>
          </w:p>
          <w:p w14:paraId="1957260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F5BAF1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Modélisation</w:t>
            </w:r>
          </w:p>
          <w:p w14:paraId="3B58F48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5EAA8DF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Exploitation</w:t>
            </w:r>
          </w:p>
          <w:p w14:paraId="501597F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Pr>
          <w:p w14:paraId="6773F15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65FF68A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Nouveaux partenaires</w:t>
            </w:r>
          </w:p>
          <w:p w14:paraId="125FCAA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Données de nouveaux partenaires</w:t>
            </w:r>
          </w:p>
          <w:p w14:paraId="7FED602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508E6D9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Outils de stockage</w:t>
            </w:r>
          </w:p>
          <w:p w14:paraId="030F275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7764837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 xml:space="preserve">Apposition de DOI </w:t>
            </w:r>
          </w:p>
          <w:p w14:paraId="6613CCF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Traçabilité de la donnée</w:t>
            </w:r>
          </w:p>
          <w:p w14:paraId="20ABDA3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7BDEE3F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Outils de partage</w:t>
            </w:r>
          </w:p>
          <w:p w14:paraId="30DD5EB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Facilité de partage</w:t>
            </w:r>
          </w:p>
          <w:p w14:paraId="37876B6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6130D90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Rendu cartographique</w:t>
            </w:r>
          </w:p>
          <w:p w14:paraId="2A022C9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3074A6C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Utilisation des autres données du cloud environnemental</w:t>
            </w:r>
          </w:p>
          <w:p w14:paraId="062EA33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4638520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Interconnectibilité interne</w:t>
            </w:r>
          </w:p>
          <w:p w14:paraId="79B03A66"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78BD430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Données météo</w:t>
            </w:r>
          </w:p>
          <w:p w14:paraId="0FC24E6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2C475316"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Données de qualité</w:t>
            </w:r>
          </w:p>
          <w:p w14:paraId="474B424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2D3A0B4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 xml:space="preserve">Amélioration de la qualité des données et métadonnées </w:t>
            </w:r>
          </w:p>
          <w:p w14:paraId="26CFCE8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0D32F72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Outils de reformatage</w:t>
            </w:r>
          </w:p>
          <w:p w14:paraId="77411C9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Automatisation</w:t>
            </w:r>
          </w:p>
          <w:p w14:paraId="17F1A86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2CD5C35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r w:rsidRPr="003E36F7">
              <w:rPr>
                <w:sz w:val="16"/>
                <w:szCs w:val="16"/>
              </w:rPr>
              <w:t>Rendu visuel des carottes</w:t>
            </w:r>
          </w:p>
          <w:p w14:paraId="1FB3D79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p w14:paraId="5162A6C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16"/>
                <w:szCs w:val="16"/>
              </w:rPr>
            </w:pPr>
          </w:p>
        </w:tc>
      </w:tr>
    </w:tbl>
    <w:p w14:paraId="6544CEB3" w14:textId="77777777" w:rsidR="001B0142" w:rsidRDefault="001B0142" w:rsidP="001B0142">
      <w:pPr>
        <w:tabs>
          <w:tab w:val="clear" w:pos="567"/>
        </w:tabs>
        <w:ind w:firstLine="0"/>
        <w:jc w:val="left"/>
        <w:rPr>
          <w:lang w:eastAsia="fr-FR"/>
        </w:rPr>
      </w:pPr>
      <w:r>
        <w:rPr>
          <w:lang w:eastAsia="fr-FR"/>
        </w:rPr>
        <w:br w:type="page"/>
      </w:r>
    </w:p>
    <w:p w14:paraId="1BBAA64F" w14:textId="2A70C05A" w:rsidR="001B0142" w:rsidRDefault="001B0142" w:rsidP="001B0142">
      <w:pPr>
        <w:pStyle w:val="Titre2"/>
        <w:numPr>
          <w:ilvl w:val="1"/>
          <w:numId w:val="9"/>
        </w:numPr>
        <w:spacing w:before="60" w:after="0" w:line="240" w:lineRule="auto"/>
      </w:pPr>
      <w:bookmarkStart w:id="310" w:name="_Toc511053527"/>
      <w:bookmarkStart w:id="311" w:name="_Toc517346326"/>
      <w:bookmarkStart w:id="312" w:name="_Ref517856364"/>
      <w:bookmarkStart w:id="313" w:name="_Ref517856473"/>
      <w:bookmarkStart w:id="314" w:name="_Ref517856481"/>
      <w:bookmarkStart w:id="315" w:name="_Toc517947581"/>
      <w:r>
        <w:t>Synthèse Globale Simplifiée</w:t>
      </w:r>
      <w:bookmarkEnd w:id="310"/>
      <w:bookmarkEnd w:id="311"/>
      <w:bookmarkEnd w:id="312"/>
      <w:bookmarkEnd w:id="313"/>
      <w:bookmarkEnd w:id="314"/>
      <w:bookmarkEnd w:id="315"/>
    </w:p>
    <w:tbl>
      <w:tblPr>
        <w:tblStyle w:val="TableauGrille4-Accentuation11"/>
        <w:tblpPr w:leftFromText="141" w:rightFromText="141" w:vertAnchor="page" w:horzAnchor="margin" w:tblpXSpec="center" w:tblpY="2395"/>
        <w:tblW w:w="10353" w:type="dxa"/>
        <w:tblLook w:val="04A0" w:firstRow="1" w:lastRow="0" w:firstColumn="1" w:lastColumn="0" w:noHBand="0" w:noVBand="1"/>
      </w:tblPr>
      <w:tblGrid>
        <w:gridCol w:w="1789"/>
        <w:gridCol w:w="1892"/>
        <w:gridCol w:w="2038"/>
        <w:gridCol w:w="1657"/>
        <w:gridCol w:w="2977"/>
      </w:tblGrid>
      <w:tr w:rsidR="001B0142" w:rsidRPr="006E290E" w14:paraId="3A0B38FC" w14:textId="77777777" w:rsidTr="00823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tcPr>
          <w:p w14:paraId="628AF326" w14:textId="77777777" w:rsidR="001B0142" w:rsidRPr="003E36F7" w:rsidRDefault="001B0142" w:rsidP="0082308F">
            <w:pPr>
              <w:spacing w:line="240" w:lineRule="auto"/>
              <w:ind w:firstLine="0"/>
              <w:jc w:val="center"/>
              <w:rPr>
                <w:szCs w:val="20"/>
              </w:rPr>
            </w:pPr>
            <w:r w:rsidRPr="003E36F7">
              <w:rPr>
                <w:szCs w:val="20"/>
              </w:rPr>
              <w:t>Rôle</w:t>
            </w:r>
          </w:p>
        </w:tc>
        <w:tc>
          <w:tcPr>
            <w:tcW w:w="1892" w:type="dxa"/>
          </w:tcPr>
          <w:p w14:paraId="079ED977"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0"/>
              </w:rPr>
            </w:pPr>
            <w:r w:rsidRPr="003E36F7">
              <w:rPr>
                <w:szCs w:val="20"/>
              </w:rPr>
              <w:t>Données</w:t>
            </w:r>
          </w:p>
        </w:tc>
        <w:tc>
          <w:tcPr>
            <w:tcW w:w="2038" w:type="dxa"/>
          </w:tcPr>
          <w:p w14:paraId="740969D7"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0"/>
              </w:rPr>
            </w:pPr>
            <w:r w:rsidRPr="003E36F7">
              <w:rPr>
                <w:szCs w:val="20"/>
              </w:rPr>
              <w:t>Politique sur la donnée</w:t>
            </w:r>
          </w:p>
        </w:tc>
        <w:tc>
          <w:tcPr>
            <w:tcW w:w="1657" w:type="dxa"/>
          </w:tcPr>
          <w:p w14:paraId="282E657A"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0"/>
              </w:rPr>
            </w:pPr>
            <w:r w:rsidRPr="003E36F7">
              <w:rPr>
                <w:szCs w:val="20"/>
              </w:rPr>
              <w:t>Usages</w:t>
            </w:r>
          </w:p>
        </w:tc>
        <w:tc>
          <w:tcPr>
            <w:tcW w:w="2977" w:type="dxa"/>
          </w:tcPr>
          <w:p w14:paraId="16F7C347" w14:textId="77777777" w:rsidR="001B0142" w:rsidRPr="003E36F7" w:rsidRDefault="001B0142" w:rsidP="0082308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0"/>
              </w:rPr>
            </w:pPr>
            <w:r w:rsidRPr="003E36F7">
              <w:rPr>
                <w:szCs w:val="20"/>
              </w:rPr>
              <w:t>Attentes</w:t>
            </w:r>
          </w:p>
        </w:tc>
      </w:tr>
      <w:tr w:rsidR="001B0142" w:rsidRPr="006E290E" w14:paraId="27B5C987" w14:textId="77777777" w:rsidTr="00823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tcPr>
          <w:p w14:paraId="5B95EC3E" w14:textId="77777777" w:rsidR="001B0142" w:rsidRPr="003E36F7" w:rsidRDefault="001B0142" w:rsidP="0082308F">
            <w:pPr>
              <w:spacing w:before="0" w:line="240" w:lineRule="auto"/>
              <w:ind w:firstLine="0"/>
              <w:rPr>
                <w:szCs w:val="20"/>
              </w:rPr>
            </w:pPr>
          </w:p>
          <w:p w14:paraId="2194F86B" w14:textId="77777777" w:rsidR="001B0142" w:rsidRPr="003E36F7" w:rsidRDefault="001B0142" w:rsidP="0082308F">
            <w:pPr>
              <w:spacing w:before="0" w:line="240" w:lineRule="auto"/>
              <w:ind w:firstLine="0"/>
              <w:rPr>
                <w:szCs w:val="20"/>
              </w:rPr>
            </w:pPr>
          </w:p>
          <w:p w14:paraId="6B0AD7F1" w14:textId="77777777" w:rsidR="001B0142" w:rsidRPr="003E36F7" w:rsidRDefault="001B0142" w:rsidP="0082308F">
            <w:pPr>
              <w:spacing w:before="0" w:line="240" w:lineRule="auto"/>
              <w:ind w:firstLine="0"/>
              <w:rPr>
                <w:szCs w:val="20"/>
              </w:rPr>
            </w:pPr>
            <w:r w:rsidRPr="003E36F7">
              <w:rPr>
                <w:szCs w:val="20"/>
              </w:rPr>
              <w:t>Producteur/</w:t>
            </w:r>
          </w:p>
          <w:p w14:paraId="1A0B25CD" w14:textId="77777777" w:rsidR="001B0142" w:rsidRPr="003E36F7" w:rsidRDefault="001B0142" w:rsidP="0082308F">
            <w:pPr>
              <w:spacing w:before="0" w:line="240" w:lineRule="auto"/>
              <w:ind w:firstLine="0"/>
              <w:rPr>
                <w:szCs w:val="20"/>
              </w:rPr>
            </w:pPr>
            <w:r w:rsidRPr="003E36F7">
              <w:rPr>
                <w:szCs w:val="20"/>
              </w:rPr>
              <w:t>Consommateur</w:t>
            </w:r>
          </w:p>
          <w:p w14:paraId="38B5D6A8" w14:textId="77777777" w:rsidR="001B0142" w:rsidRPr="003E36F7" w:rsidRDefault="001B0142" w:rsidP="0082308F">
            <w:pPr>
              <w:spacing w:before="0" w:line="240" w:lineRule="auto"/>
              <w:ind w:firstLine="0"/>
              <w:rPr>
                <w:szCs w:val="20"/>
              </w:rPr>
            </w:pPr>
          </w:p>
          <w:p w14:paraId="32F8B2D0" w14:textId="77777777" w:rsidR="001B0142" w:rsidRPr="003E36F7" w:rsidRDefault="001B0142" w:rsidP="0082308F">
            <w:pPr>
              <w:spacing w:before="0" w:line="240" w:lineRule="auto"/>
              <w:ind w:firstLine="0"/>
              <w:rPr>
                <w:szCs w:val="20"/>
              </w:rPr>
            </w:pPr>
          </w:p>
          <w:p w14:paraId="09F0AFDB" w14:textId="77777777" w:rsidR="001B0142" w:rsidRPr="003E36F7" w:rsidRDefault="001B0142" w:rsidP="0082308F">
            <w:pPr>
              <w:spacing w:before="0" w:line="240" w:lineRule="auto"/>
              <w:ind w:firstLine="0"/>
              <w:rPr>
                <w:szCs w:val="20"/>
              </w:rPr>
            </w:pPr>
            <w:r w:rsidRPr="003E36F7">
              <w:rPr>
                <w:szCs w:val="20"/>
              </w:rPr>
              <w:t>Producteur</w:t>
            </w:r>
          </w:p>
          <w:p w14:paraId="71971350" w14:textId="77777777" w:rsidR="001B0142" w:rsidRPr="003E36F7" w:rsidRDefault="001B0142" w:rsidP="0082308F">
            <w:pPr>
              <w:spacing w:before="0" w:line="240" w:lineRule="auto"/>
              <w:ind w:firstLine="0"/>
              <w:rPr>
                <w:szCs w:val="20"/>
              </w:rPr>
            </w:pPr>
          </w:p>
          <w:p w14:paraId="4BCCCB17" w14:textId="77777777" w:rsidR="001B0142" w:rsidRPr="003E36F7" w:rsidRDefault="001B0142" w:rsidP="0082308F">
            <w:pPr>
              <w:spacing w:before="0" w:line="240" w:lineRule="auto"/>
              <w:ind w:firstLine="0"/>
              <w:rPr>
                <w:szCs w:val="20"/>
              </w:rPr>
            </w:pPr>
          </w:p>
          <w:p w14:paraId="0A9801E8" w14:textId="77777777" w:rsidR="001B0142" w:rsidRPr="003E36F7" w:rsidRDefault="001B0142" w:rsidP="0082308F">
            <w:pPr>
              <w:spacing w:before="0" w:line="240" w:lineRule="auto"/>
              <w:ind w:firstLine="0"/>
              <w:rPr>
                <w:szCs w:val="20"/>
              </w:rPr>
            </w:pPr>
            <w:r w:rsidRPr="003E36F7">
              <w:rPr>
                <w:szCs w:val="20"/>
              </w:rPr>
              <w:t>Consommateur</w:t>
            </w:r>
          </w:p>
          <w:p w14:paraId="048DDEE0" w14:textId="77777777" w:rsidR="001B0142" w:rsidRPr="003E36F7" w:rsidRDefault="001B0142" w:rsidP="0082308F">
            <w:pPr>
              <w:spacing w:before="0" w:line="240" w:lineRule="auto"/>
              <w:ind w:firstLine="0"/>
              <w:rPr>
                <w:szCs w:val="20"/>
              </w:rPr>
            </w:pPr>
          </w:p>
        </w:tc>
        <w:tc>
          <w:tcPr>
            <w:tcW w:w="1892" w:type="dxa"/>
          </w:tcPr>
          <w:p w14:paraId="51ABF6B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D23AA6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6C4E3EC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Cartographie</w:t>
            </w:r>
          </w:p>
          <w:p w14:paraId="10CAA1E6"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8B1AD2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634B83C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Flux de données</w:t>
            </w:r>
          </w:p>
          <w:p w14:paraId="630B83B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BC9118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7BB2EA5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Fichiers</w:t>
            </w:r>
          </w:p>
          <w:p w14:paraId="19D42A0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7B5DFBAD"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5F8D1C9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 xml:space="preserve">Historique </w:t>
            </w:r>
          </w:p>
          <w:p w14:paraId="438E0FA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3BFAD10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2032F50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Fichiers volumineux</w:t>
            </w:r>
          </w:p>
          <w:p w14:paraId="5DEFF44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597BFC1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tc>
        <w:tc>
          <w:tcPr>
            <w:tcW w:w="2038" w:type="dxa"/>
          </w:tcPr>
          <w:p w14:paraId="04841C6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5B42B83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29A3030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Open Data</w:t>
            </w:r>
          </w:p>
          <w:p w14:paraId="6DB821F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BFB2B2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7DB3B39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 xml:space="preserve">Partage en groupe </w:t>
            </w:r>
          </w:p>
          <w:p w14:paraId="71FE613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6E3F9B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32EF6B4C"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Cs w:val="20"/>
              </w:rPr>
            </w:pPr>
            <w:r w:rsidRPr="003E36F7">
              <w:rPr>
                <w:szCs w:val="20"/>
              </w:rPr>
              <w:t>Privée</w:t>
            </w:r>
          </w:p>
          <w:p w14:paraId="25F41495"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Cs w:val="20"/>
              </w:rPr>
            </w:pPr>
          </w:p>
          <w:p w14:paraId="1FC66708"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Cs w:val="20"/>
              </w:rPr>
            </w:pPr>
          </w:p>
          <w:p w14:paraId="196B5BA6"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Cs w:val="20"/>
              </w:rPr>
            </w:pPr>
            <w:r w:rsidRPr="003E36F7">
              <w:rPr>
                <w:szCs w:val="20"/>
              </w:rPr>
              <w:t>Convention/pécuniaire</w:t>
            </w:r>
          </w:p>
          <w:p w14:paraId="46A7BC8E"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Cs w:val="20"/>
              </w:rPr>
            </w:pPr>
          </w:p>
          <w:p w14:paraId="2BF977D7" w14:textId="77777777" w:rsidR="001B0142" w:rsidRPr="003E36F7" w:rsidRDefault="001B0142" w:rsidP="0082308F">
            <w:pPr>
              <w:spacing w:before="0" w:line="240" w:lineRule="auto"/>
              <w:ind w:firstLine="0"/>
              <w:jc w:val="left"/>
              <w:cnfStyle w:val="000000100000" w:firstRow="0" w:lastRow="0" w:firstColumn="0" w:lastColumn="0" w:oddVBand="0" w:evenVBand="0" w:oddHBand="1" w:evenHBand="0" w:firstRowFirstColumn="0" w:firstRowLastColumn="0" w:lastRowFirstColumn="0" w:lastRowLastColumn="0"/>
              <w:rPr>
                <w:szCs w:val="20"/>
              </w:rPr>
            </w:pPr>
          </w:p>
        </w:tc>
        <w:tc>
          <w:tcPr>
            <w:tcW w:w="1657" w:type="dxa"/>
          </w:tcPr>
          <w:p w14:paraId="1C774E4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28036F4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26D012E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Stockage</w:t>
            </w:r>
          </w:p>
          <w:p w14:paraId="17726FF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1C3EA2E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29FC9D5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Partage</w:t>
            </w:r>
          </w:p>
          <w:p w14:paraId="5B2DAEA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029253E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2A880FB"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Exploitation</w:t>
            </w:r>
          </w:p>
          <w:p w14:paraId="5568F766"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tc>
        <w:tc>
          <w:tcPr>
            <w:tcW w:w="2977" w:type="dxa"/>
          </w:tcPr>
          <w:p w14:paraId="36E7E93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79EA785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33174C2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Données de nouveaux partenaires</w:t>
            </w:r>
          </w:p>
          <w:p w14:paraId="1FD1C7B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DE6A25F"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23F004E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Traçabilité de la donnée</w:t>
            </w:r>
          </w:p>
          <w:p w14:paraId="49F81AEE"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E2E0B94"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577F14E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Rendu cartographique</w:t>
            </w:r>
          </w:p>
          <w:p w14:paraId="4152414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0B9F2CB1"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74824B5A"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Données météo</w:t>
            </w:r>
          </w:p>
          <w:p w14:paraId="4591BFB8"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0374D1C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33A0BAA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Données de qualité</w:t>
            </w:r>
          </w:p>
          <w:p w14:paraId="38246537"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674BC7B2"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6138D3E6"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Outils de reformatage</w:t>
            </w:r>
          </w:p>
          <w:p w14:paraId="5C260F65"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Automatisation</w:t>
            </w:r>
          </w:p>
          <w:p w14:paraId="3B2984A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42D3219C"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38BD2BD3"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r w:rsidRPr="003E36F7">
              <w:rPr>
                <w:szCs w:val="20"/>
              </w:rPr>
              <w:t>Rendu visuel des carottes</w:t>
            </w:r>
          </w:p>
          <w:p w14:paraId="4C470270"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p w14:paraId="5B3552C9" w14:textId="77777777" w:rsidR="001B0142" w:rsidRPr="003E36F7" w:rsidRDefault="001B0142" w:rsidP="0082308F">
            <w:pPr>
              <w:spacing w:before="0" w:line="240" w:lineRule="auto"/>
              <w:ind w:firstLine="0"/>
              <w:cnfStyle w:val="000000100000" w:firstRow="0" w:lastRow="0" w:firstColumn="0" w:lastColumn="0" w:oddVBand="0" w:evenVBand="0" w:oddHBand="1" w:evenHBand="0" w:firstRowFirstColumn="0" w:firstRowLastColumn="0" w:lastRowFirstColumn="0" w:lastRowLastColumn="0"/>
              <w:rPr>
                <w:szCs w:val="20"/>
              </w:rPr>
            </w:pPr>
          </w:p>
        </w:tc>
      </w:tr>
    </w:tbl>
    <w:p w14:paraId="04011816" w14:textId="77777777" w:rsidR="001B0142" w:rsidRDefault="001B0142" w:rsidP="001B0142">
      <w:pPr>
        <w:rPr>
          <w:lang w:eastAsia="fr-FR"/>
        </w:rPr>
      </w:pPr>
    </w:p>
    <w:p w14:paraId="3905C7E1" w14:textId="77777777" w:rsidR="001B0142" w:rsidRDefault="001B0142" w:rsidP="001B0142">
      <w:pPr>
        <w:rPr>
          <w:lang w:eastAsia="fr-FR"/>
        </w:rPr>
        <w:sectPr w:rsidR="001B0142" w:rsidSect="0082308F">
          <w:headerReference w:type="default" r:id="rId26"/>
          <w:pgSz w:w="11906" w:h="16838"/>
          <w:pgMar w:top="720" w:right="720" w:bottom="720" w:left="720" w:header="709" w:footer="709"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cols w:space="708"/>
          <w:docGrid w:linePitch="360"/>
        </w:sectPr>
      </w:pPr>
    </w:p>
    <w:p w14:paraId="39F644D6" w14:textId="17AC46EF" w:rsidR="007F116E" w:rsidRDefault="009E7569" w:rsidP="001B0142">
      <w:pPr>
        <w:pStyle w:val="Titre1"/>
      </w:pPr>
      <w:r>
        <w:t xml:space="preserve"> </w:t>
      </w:r>
      <w:bookmarkStart w:id="316" w:name="_Toc517346327"/>
      <w:bookmarkStart w:id="317" w:name="_Toc517947582"/>
      <w:r w:rsidR="007F116E">
        <w:t>R</w:t>
      </w:r>
      <w:r w:rsidR="007E6FBF">
        <w:t>é</w:t>
      </w:r>
      <w:r w:rsidR="007F116E">
        <w:t>visions</w:t>
      </w:r>
      <w:bookmarkEnd w:id="316"/>
      <w:bookmarkEnd w:id="317"/>
    </w:p>
    <w:p w14:paraId="6437984B" w14:textId="77777777" w:rsidR="009E7569" w:rsidRPr="009E7569" w:rsidRDefault="009E7569" w:rsidP="009E7569">
      <w:pPr>
        <w:pStyle w:val="Titre2"/>
        <w:numPr>
          <w:ilvl w:val="0"/>
          <w:numId w:val="0"/>
        </w:numPr>
        <w:ind w:left="292"/>
      </w:pPr>
    </w:p>
    <w:tbl>
      <w:tblPr>
        <w:tblpPr w:leftFromText="141" w:rightFromText="141" w:vertAnchor="page" w:horzAnchor="page" w:tblpX="2459" w:tblpY="3452"/>
        <w:tblW w:w="0" w:type="auto"/>
        <w:tblLayout w:type="fixed"/>
        <w:tblCellMar>
          <w:left w:w="70" w:type="dxa"/>
          <w:right w:w="70" w:type="dxa"/>
        </w:tblCellMar>
        <w:tblLook w:val="0000" w:firstRow="0" w:lastRow="0" w:firstColumn="0" w:lastColumn="0" w:noHBand="0" w:noVBand="0"/>
      </w:tblPr>
      <w:tblGrid>
        <w:gridCol w:w="2207"/>
        <w:gridCol w:w="1727"/>
        <w:gridCol w:w="2081"/>
      </w:tblGrid>
      <w:tr w:rsidR="009E7569" w:rsidRPr="003A473F" w14:paraId="188EA4C3" w14:textId="77777777" w:rsidTr="009E7569">
        <w:tc>
          <w:tcPr>
            <w:tcW w:w="2207" w:type="dxa"/>
            <w:tcBorders>
              <w:top w:val="single" w:sz="4" w:space="0" w:color="000000"/>
              <w:left w:val="single" w:sz="4" w:space="0" w:color="000000"/>
              <w:bottom w:val="single" w:sz="4" w:space="0" w:color="000000"/>
            </w:tcBorders>
            <w:shd w:val="clear" w:color="auto" w:fill="auto"/>
          </w:tcPr>
          <w:bookmarkEnd w:id="55"/>
          <w:bookmarkEnd w:id="56"/>
          <w:bookmarkEnd w:id="57"/>
          <w:bookmarkEnd w:id="59"/>
          <w:p w14:paraId="3C62EAA7" w14:textId="77777777" w:rsidR="009E7569" w:rsidRPr="003A473F" w:rsidRDefault="009E7569" w:rsidP="009E7569">
            <w:pPr>
              <w:ind w:firstLine="0"/>
              <w:jc w:val="left"/>
              <w:rPr>
                <w:b/>
              </w:rPr>
            </w:pPr>
            <w:r w:rsidRPr="003A473F">
              <w:rPr>
                <w:b/>
              </w:rPr>
              <w:t>Date création</w:t>
            </w:r>
          </w:p>
        </w:tc>
        <w:tc>
          <w:tcPr>
            <w:tcW w:w="1727" w:type="dxa"/>
            <w:tcBorders>
              <w:top w:val="single" w:sz="4" w:space="0" w:color="000000"/>
              <w:left w:val="single" w:sz="4" w:space="0" w:color="000000"/>
              <w:bottom w:val="single" w:sz="4" w:space="0" w:color="000000"/>
            </w:tcBorders>
          </w:tcPr>
          <w:p w14:paraId="39D0E402" w14:textId="77777777" w:rsidR="009E7569" w:rsidRPr="003A473F" w:rsidRDefault="009E7569" w:rsidP="009E7569">
            <w:pPr>
              <w:ind w:firstLine="0"/>
              <w:jc w:val="left"/>
              <w:rPr>
                <w:b/>
              </w:rPr>
            </w:pPr>
            <w:r w:rsidRPr="003A473F">
              <w:rPr>
                <w:b/>
              </w:rPr>
              <w:t>Auteur</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14:paraId="1DC7E450" w14:textId="77777777" w:rsidR="009E7569" w:rsidRPr="003A473F" w:rsidRDefault="009E7569" w:rsidP="009E7569">
            <w:pPr>
              <w:ind w:firstLine="0"/>
              <w:jc w:val="left"/>
              <w:rPr>
                <w:b/>
              </w:rPr>
            </w:pPr>
            <w:r w:rsidRPr="003A473F">
              <w:rPr>
                <w:b/>
              </w:rPr>
              <w:t>Référence</w:t>
            </w:r>
          </w:p>
        </w:tc>
      </w:tr>
      <w:tr w:rsidR="009E7569" w:rsidRPr="003A473F" w14:paraId="6C6BCA07" w14:textId="77777777" w:rsidTr="009E7569">
        <w:tc>
          <w:tcPr>
            <w:tcW w:w="2207" w:type="dxa"/>
            <w:tcBorders>
              <w:top w:val="single" w:sz="4" w:space="0" w:color="000000"/>
              <w:left w:val="single" w:sz="4" w:space="0" w:color="000000"/>
              <w:bottom w:val="single" w:sz="4" w:space="0" w:color="000000"/>
            </w:tcBorders>
            <w:shd w:val="clear" w:color="auto" w:fill="auto"/>
          </w:tcPr>
          <w:p w14:paraId="33537C32" w14:textId="74E8EC87" w:rsidR="009E7569" w:rsidRPr="003A473F" w:rsidRDefault="00276889" w:rsidP="009E7569">
            <w:pPr>
              <w:ind w:firstLine="426"/>
              <w:jc w:val="left"/>
            </w:pPr>
            <w:r>
              <w:t>27</w:t>
            </w:r>
            <w:r w:rsidR="009E7569" w:rsidRPr="003A473F">
              <w:t>/0</w:t>
            </w:r>
            <w:r>
              <w:t>6</w:t>
            </w:r>
            <w:r w:rsidR="009E7569" w:rsidRPr="003A473F">
              <w:t>/201</w:t>
            </w:r>
            <w:r w:rsidR="009E7569">
              <w:t>8</w:t>
            </w:r>
          </w:p>
        </w:tc>
        <w:tc>
          <w:tcPr>
            <w:tcW w:w="1727" w:type="dxa"/>
            <w:tcBorders>
              <w:top w:val="single" w:sz="4" w:space="0" w:color="000000"/>
              <w:left w:val="single" w:sz="4" w:space="0" w:color="000000"/>
              <w:bottom w:val="single" w:sz="4" w:space="0" w:color="000000"/>
            </w:tcBorders>
          </w:tcPr>
          <w:p w14:paraId="24D05C36" w14:textId="77777777" w:rsidR="009E7569" w:rsidRPr="003A473F" w:rsidRDefault="009E7569" w:rsidP="009E7569">
            <w:pPr>
              <w:ind w:firstLine="0"/>
              <w:jc w:val="left"/>
            </w:pPr>
            <w:r>
              <w:t>S.Cipière</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14:paraId="686E597C" w14:textId="7DC7775D" w:rsidR="009E7569" w:rsidRPr="003A473F" w:rsidRDefault="009E7569" w:rsidP="009E7569">
            <w:pPr>
              <w:jc w:val="left"/>
            </w:pPr>
            <w:r>
              <w:t>20180</w:t>
            </w:r>
            <w:r w:rsidR="00276889">
              <w:t>627</w:t>
            </w:r>
            <w:r>
              <w:t>SC</w:t>
            </w:r>
          </w:p>
        </w:tc>
      </w:tr>
    </w:tbl>
    <w:p w14:paraId="7BA3DCAE" w14:textId="77777777" w:rsidR="008B4C75" w:rsidRPr="003A473F" w:rsidRDefault="008B4C75" w:rsidP="007E6FBF">
      <w:pPr>
        <w:jc w:val="right"/>
      </w:pPr>
    </w:p>
    <w:p w14:paraId="58560628" w14:textId="11C8C9C3" w:rsidR="00EB01AE" w:rsidRDefault="00EB01AE" w:rsidP="00EB01AE">
      <w:pPr>
        <w:jc w:val="center"/>
        <w:rPr>
          <w:b/>
          <w:bCs/>
        </w:rPr>
      </w:pPr>
    </w:p>
    <w:p w14:paraId="5EF0F31D" w14:textId="60666D67" w:rsidR="009E7569" w:rsidRDefault="009E7569" w:rsidP="00EB01AE">
      <w:pPr>
        <w:jc w:val="center"/>
        <w:rPr>
          <w:b/>
          <w:bCs/>
        </w:rPr>
      </w:pPr>
    </w:p>
    <w:p w14:paraId="547FE135" w14:textId="77777777" w:rsidR="009E7569" w:rsidRPr="003A473F" w:rsidRDefault="009E7569" w:rsidP="00EB01AE">
      <w:pPr>
        <w:jc w:val="center"/>
        <w:rPr>
          <w:b/>
          <w:bCs/>
        </w:rPr>
      </w:pPr>
    </w:p>
    <w:p w14:paraId="3673C405" w14:textId="77777777" w:rsidR="00EB01AE" w:rsidRPr="003A473F" w:rsidRDefault="00EB01AE" w:rsidP="00EB01AE">
      <w:pPr>
        <w:jc w:val="center"/>
      </w:pPr>
    </w:p>
    <w:tbl>
      <w:tblPr>
        <w:tblW w:w="9465" w:type="dxa"/>
        <w:jc w:val="center"/>
        <w:tblLayout w:type="fixed"/>
        <w:tblCellMar>
          <w:left w:w="70" w:type="dxa"/>
          <w:right w:w="70" w:type="dxa"/>
        </w:tblCellMar>
        <w:tblLook w:val="0000" w:firstRow="0" w:lastRow="0" w:firstColumn="0" w:lastColumn="0" w:noHBand="0" w:noVBand="0"/>
      </w:tblPr>
      <w:tblGrid>
        <w:gridCol w:w="1555"/>
        <w:gridCol w:w="3386"/>
        <w:gridCol w:w="2567"/>
        <w:gridCol w:w="1957"/>
      </w:tblGrid>
      <w:tr w:rsidR="00EB01AE" w:rsidRPr="003A473F" w14:paraId="347EC423" w14:textId="77777777" w:rsidTr="007D6D24">
        <w:trPr>
          <w:jc w:val="center"/>
        </w:trPr>
        <w:tc>
          <w:tcPr>
            <w:tcW w:w="1555" w:type="dxa"/>
            <w:tcBorders>
              <w:top w:val="single" w:sz="4" w:space="0" w:color="000000"/>
              <w:left w:val="single" w:sz="4" w:space="0" w:color="000000"/>
              <w:bottom w:val="single" w:sz="4" w:space="0" w:color="000000"/>
            </w:tcBorders>
            <w:shd w:val="clear" w:color="auto" w:fill="auto"/>
          </w:tcPr>
          <w:p w14:paraId="1233C258" w14:textId="77777777" w:rsidR="00EB01AE" w:rsidRPr="003A473F" w:rsidRDefault="00EB01AE" w:rsidP="007E6D33">
            <w:pPr>
              <w:ind w:firstLine="6"/>
              <w:jc w:val="left"/>
              <w:rPr>
                <w:b/>
              </w:rPr>
            </w:pPr>
            <w:r w:rsidRPr="003A473F">
              <w:rPr>
                <w:b/>
              </w:rPr>
              <w:t>Date révision</w:t>
            </w:r>
          </w:p>
        </w:tc>
        <w:tc>
          <w:tcPr>
            <w:tcW w:w="3386" w:type="dxa"/>
            <w:tcBorders>
              <w:top w:val="single" w:sz="4" w:space="0" w:color="000000"/>
              <w:left w:val="single" w:sz="4" w:space="0" w:color="000000"/>
              <w:bottom w:val="single" w:sz="4" w:space="0" w:color="000000"/>
            </w:tcBorders>
            <w:shd w:val="clear" w:color="auto" w:fill="auto"/>
          </w:tcPr>
          <w:p w14:paraId="66B36B3B" w14:textId="77777777" w:rsidR="00EB01AE" w:rsidRPr="003A473F" w:rsidRDefault="00EB01AE" w:rsidP="007E6D33">
            <w:pPr>
              <w:ind w:firstLine="30"/>
              <w:jc w:val="left"/>
              <w:rPr>
                <w:b/>
              </w:rPr>
            </w:pPr>
            <w:r w:rsidRPr="003A473F">
              <w:rPr>
                <w:b/>
              </w:rPr>
              <w:t>Auteur</w:t>
            </w: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14:paraId="0C25984B" w14:textId="77777777" w:rsidR="00EB01AE" w:rsidRPr="003A473F" w:rsidRDefault="00EB01AE" w:rsidP="007E6D33">
            <w:pPr>
              <w:ind w:firstLine="0"/>
              <w:jc w:val="left"/>
              <w:rPr>
                <w:b/>
              </w:rPr>
            </w:pPr>
            <w:r w:rsidRPr="003A473F">
              <w:rPr>
                <w:b/>
              </w:rPr>
              <w:t>Révision</w:t>
            </w:r>
          </w:p>
        </w:tc>
        <w:tc>
          <w:tcPr>
            <w:tcW w:w="1957" w:type="dxa"/>
            <w:tcBorders>
              <w:top w:val="single" w:sz="4" w:space="0" w:color="000000"/>
              <w:left w:val="single" w:sz="4" w:space="0" w:color="000000"/>
              <w:bottom w:val="single" w:sz="4" w:space="0" w:color="000000"/>
              <w:right w:val="single" w:sz="4" w:space="0" w:color="000000"/>
            </w:tcBorders>
          </w:tcPr>
          <w:p w14:paraId="19503144" w14:textId="77777777" w:rsidR="00EB01AE" w:rsidRPr="003A473F" w:rsidRDefault="00EB01AE" w:rsidP="007E6D33">
            <w:pPr>
              <w:ind w:firstLine="0"/>
              <w:jc w:val="left"/>
              <w:rPr>
                <w:b/>
              </w:rPr>
            </w:pPr>
            <w:r w:rsidRPr="003A473F">
              <w:rPr>
                <w:b/>
              </w:rPr>
              <w:t>Commentaires</w:t>
            </w:r>
          </w:p>
        </w:tc>
      </w:tr>
      <w:tr w:rsidR="00EB01AE" w:rsidRPr="003A473F" w14:paraId="05A4B7B5" w14:textId="77777777" w:rsidTr="007D6D24">
        <w:trPr>
          <w:jc w:val="center"/>
        </w:trPr>
        <w:tc>
          <w:tcPr>
            <w:tcW w:w="1555" w:type="dxa"/>
            <w:tcBorders>
              <w:top w:val="single" w:sz="4" w:space="0" w:color="000000"/>
              <w:left w:val="single" w:sz="4" w:space="0" w:color="000000"/>
              <w:bottom w:val="single" w:sz="4" w:space="0" w:color="000000"/>
            </w:tcBorders>
            <w:shd w:val="clear" w:color="auto" w:fill="auto"/>
          </w:tcPr>
          <w:p w14:paraId="7E3742A9" w14:textId="4189E40A" w:rsidR="00EB01AE" w:rsidRPr="003A473F" w:rsidRDefault="00EB01AE" w:rsidP="007D6D24">
            <w:pPr>
              <w:ind w:firstLine="209"/>
            </w:pPr>
          </w:p>
        </w:tc>
        <w:tc>
          <w:tcPr>
            <w:tcW w:w="3386" w:type="dxa"/>
            <w:tcBorders>
              <w:top w:val="single" w:sz="4" w:space="0" w:color="000000"/>
              <w:left w:val="single" w:sz="4" w:space="0" w:color="000000"/>
              <w:bottom w:val="single" w:sz="4" w:space="0" w:color="000000"/>
            </w:tcBorders>
            <w:shd w:val="clear" w:color="auto" w:fill="auto"/>
          </w:tcPr>
          <w:p w14:paraId="29054655" w14:textId="07BEE5FE" w:rsidR="00EB01AE" w:rsidRPr="003A473F" w:rsidRDefault="00EB01AE" w:rsidP="007D6D24">
            <w:pPr>
              <w:ind w:firstLine="0"/>
            </w:pP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14:paraId="4A67E4F3" w14:textId="119B23F3" w:rsidR="00EB01AE" w:rsidRPr="003A473F" w:rsidRDefault="00EB01AE" w:rsidP="007D6D24">
            <w:pPr>
              <w:ind w:firstLine="0"/>
              <w:jc w:val="center"/>
            </w:pPr>
          </w:p>
        </w:tc>
        <w:tc>
          <w:tcPr>
            <w:tcW w:w="1957" w:type="dxa"/>
            <w:tcBorders>
              <w:top w:val="single" w:sz="4" w:space="0" w:color="000000"/>
              <w:left w:val="single" w:sz="4" w:space="0" w:color="000000"/>
              <w:bottom w:val="single" w:sz="4" w:space="0" w:color="000000"/>
              <w:right w:val="single" w:sz="4" w:space="0" w:color="000000"/>
            </w:tcBorders>
          </w:tcPr>
          <w:p w14:paraId="0EC70F5A" w14:textId="77777777" w:rsidR="00EB01AE" w:rsidRPr="003A473F" w:rsidRDefault="00EB01AE" w:rsidP="00C748B6">
            <w:pPr>
              <w:jc w:val="center"/>
            </w:pPr>
          </w:p>
        </w:tc>
      </w:tr>
      <w:tr w:rsidR="00E24EDE" w:rsidRPr="003A473F" w14:paraId="0FFCB0D9" w14:textId="77777777" w:rsidTr="007D6D24">
        <w:trPr>
          <w:jc w:val="center"/>
        </w:trPr>
        <w:tc>
          <w:tcPr>
            <w:tcW w:w="1555" w:type="dxa"/>
            <w:tcBorders>
              <w:top w:val="single" w:sz="4" w:space="0" w:color="000000"/>
              <w:left w:val="single" w:sz="4" w:space="0" w:color="000000"/>
              <w:bottom w:val="single" w:sz="4" w:space="0" w:color="000000"/>
            </w:tcBorders>
            <w:shd w:val="clear" w:color="auto" w:fill="auto"/>
          </w:tcPr>
          <w:p w14:paraId="1B283D39" w14:textId="2E5A0E08" w:rsidR="00E24EDE" w:rsidRPr="003A473F" w:rsidRDefault="00E24EDE" w:rsidP="001B5A93">
            <w:pPr>
              <w:jc w:val="center"/>
            </w:pPr>
          </w:p>
        </w:tc>
        <w:tc>
          <w:tcPr>
            <w:tcW w:w="3386" w:type="dxa"/>
            <w:tcBorders>
              <w:top w:val="single" w:sz="4" w:space="0" w:color="000000"/>
              <w:left w:val="single" w:sz="4" w:space="0" w:color="000000"/>
              <w:bottom w:val="single" w:sz="4" w:space="0" w:color="000000"/>
            </w:tcBorders>
            <w:shd w:val="clear" w:color="auto" w:fill="auto"/>
          </w:tcPr>
          <w:p w14:paraId="71C17C76" w14:textId="55CCD6D2" w:rsidR="00E24EDE" w:rsidRPr="003A473F" w:rsidRDefault="00E24EDE" w:rsidP="001B5A93">
            <w:pPr>
              <w:jc w:val="cente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14:paraId="26D0A305" w14:textId="510206D4" w:rsidR="00E24EDE" w:rsidRPr="003A473F" w:rsidRDefault="00E24EDE" w:rsidP="00E24EDE">
            <w:pPr>
              <w:jc w:val="center"/>
            </w:pPr>
          </w:p>
        </w:tc>
        <w:tc>
          <w:tcPr>
            <w:tcW w:w="1957" w:type="dxa"/>
            <w:tcBorders>
              <w:top w:val="single" w:sz="4" w:space="0" w:color="000000"/>
              <w:left w:val="single" w:sz="4" w:space="0" w:color="000000"/>
              <w:bottom w:val="single" w:sz="4" w:space="0" w:color="000000"/>
              <w:right w:val="single" w:sz="4" w:space="0" w:color="000000"/>
            </w:tcBorders>
          </w:tcPr>
          <w:p w14:paraId="2D0ABCE0" w14:textId="77777777" w:rsidR="00E24EDE" w:rsidRPr="003A473F" w:rsidRDefault="00E24EDE" w:rsidP="001B5A93">
            <w:pPr>
              <w:jc w:val="center"/>
            </w:pPr>
          </w:p>
        </w:tc>
      </w:tr>
      <w:tr w:rsidR="00E24EDE" w:rsidRPr="003A473F" w14:paraId="354BBFE0" w14:textId="77777777" w:rsidTr="007D6D24">
        <w:trPr>
          <w:jc w:val="center"/>
        </w:trPr>
        <w:tc>
          <w:tcPr>
            <w:tcW w:w="1555" w:type="dxa"/>
            <w:tcBorders>
              <w:top w:val="single" w:sz="4" w:space="0" w:color="000000"/>
              <w:left w:val="single" w:sz="4" w:space="0" w:color="000000"/>
              <w:bottom w:val="single" w:sz="4" w:space="0" w:color="000000"/>
            </w:tcBorders>
            <w:shd w:val="clear" w:color="auto" w:fill="auto"/>
          </w:tcPr>
          <w:p w14:paraId="6C1935A5" w14:textId="2761324F" w:rsidR="00E24EDE" w:rsidRPr="003A473F" w:rsidRDefault="00E24EDE" w:rsidP="00DD761D">
            <w:pPr>
              <w:jc w:val="center"/>
            </w:pPr>
          </w:p>
        </w:tc>
        <w:tc>
          <w:tcPr>
            <w:tcW w:w="3386" w:type="dxa"/>
            <w:tcBorders>
              <w:top w:val="single" w:sz="4" w:space="0" w:color="000000"/>
              <w:left w:val="single" w:sz="4" w:space="0" w:color="000000"/>
              <w:bottom w:val="single" w:sz="4" w:space="0" w:color="000000"/>
            </w:tcBorders>
            <w:shd w:val="clear" w:color="auto" w:fill="auto"/>
          </w:tcPr>
          <w:p w14:paraId="1E2BD95A" w14:textId="15638E92" w:rsidR="00E24EDE" w:rsidRPr="003A473F" w:rsidRDefault="00E24EDE" w:rsidP="00DD761D">
            <w:pPr>
              <w:jc w:val="cente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14:paraId="133E2671" w14:textId="565EFED8" w:rsidR="00E24EDE" w:rsidRPr="003A473F" w:rsidRDefault="00E24EDE" w:rsidP="00DD761D">
            <w:pPr>
              <w:jc w:val="center"/>
            </w:pPr>
          </w:p>
        </w:tc>
        <w:tc>
          <w:tcPr>
            <w:tcW w:w="1957" w:type="dxa"/>
            <w:tcBorders>
              <w:top w:val="single" w:sz="4" w:space="0" w:color="000000"/>
              <w:left w:val="single" w:sz="4" w:space="0" w:color="000000"/>
              <w:bottom w:val="single" w:sz="4" w:space="0" w:color="000000"/>
              <w:right w:val="single" w:sz="4" w:space="0" w:color="000000"/>
            </w:tcBorders>
          </w:tcPr>
          <w:p w14:paraId="5255813C" w14:textId="4FD91748" w:rsidR="00E24EDE" w:rsidRPr="003A473F" w:rsidRDefault="00E24EDE" w:rsidP="00DD761D">
            <w:pPr>
              <w:jc w:val="center"/>
            </w:pPr>
          </w:p>
        </w:tc>
      </w:tr>
      <w:tr w:rsidR="00E24EDE" w:rsidRPr="003A473F" w14:paraId="62CF17F2" w14:textId="77777777" w:rsidTr="007D6D24">
        <w:trPr>
          <w:jc w:val="center"/>
        </w:trPr>
        <w:tc>
          <w:tcPr>
            <w:tcW w:w="1555" w:type="dxa"/>
            <w:tcBorders>
              <w:top w:val="single" w:sz="4" w:space="0" w:color="000000"/>
              <w:left w:val="single" w:sz="4" w:space="0" w:color="000000"/>
              <w:bottom w:val="single" w:sz="4" w:space="0" w:color="000000"/>
            </w:tcBorders>
            <w:shd w:val="clear" w:color="auto" w:fill="auto"/>
          </w:tcPr>
          <w:p w14:paraId="360CCF7D" w14:textId="029A9ED8" w:rsidR="00E24EDE" w:rsidRPr="003A473F" w:rsidRDefault="00E24EDE" w:rsidP="001E0788">
            <w:pPr>
              <w:jc w:val="center"/>
            </w:pPr>
          </w:p>
        </w:tc>
        <w:tc>
          <w:tcPr>
            <w:tcW w:w="3386" w:type="dxa"/>
            <w:tcBorders>
              <w:top w:val="single" w:sz="4" w:space="0" w:color="000000"/>
              <w:left w:val="single" w:sz="4" w:space="0" w:color="000000"/>
              <w:bottom w:val="single" w:sz="4" w:space="0" w:color="000000"/>
            </w:tcBorders>
            <w:shd w:val="clear" w:color="auto" w:fill="auto"/>
          </w:tcPr>
          <w:p w14:paraId="2480C375" w14:textId="1616C545" w:rsidR="00E24EDE" w:rsidRPr="003A473F" w:rsidRDefault="00E24EDE" w:rsidP="001E0788">
            <w:pPr>
              <w:jc w:val="cente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14:paraId="7AD71932" w14:textId="16996725" w:rsidR="00E24EDE" w:rsidRPr="003A473F" w:rsidRDefault="00E24EDE" w:rsidP="006C5DF1">
            <w:pPr>
              <w:jc w:val="center"/>
            </w:pPr>
          </w:p>
        </w:tc>
        <w:tc>
          <w:tcPr>
            <w:tcW w:w="1957" w:type="dxa"/>
            <w:tcBorders>
              <w:top w:val="single" w:sz="4" w:space="0" w:color="000000"/>
              <w:left w:val="single" w:sz="4" w:space="0" w:color="000000"/>
              <w:bottom w:val="single" w:sz="4" w:space="0" w:color="000000"/>
              <w:right w:val="single" w:sz="4" w:space="0" w:color="000000"/>
            </w:tcBorders>
          </w:tcPr>
          <w:p w14:paraId="28EE8E20" w14:textId="56D3CE2D" w:rsidR="00E24EDE" w:rsidRPr="003A473F" w:rsidRDefault="00E24EDE" w:rsidP="001E0788">
            <w:pPr>
              <w:jc w:val="center"/>
            </w:pPr>
          </w:p>
        </w:tc>
      </w:tr>
      <w:tr w:rsidR="009272E1" w:rsidRPr="003A473F" w14:paraId="1B714443" w14:textId="77777777" w:rsidTr="007D6D24">
        <w:trPr>
          <w:jc w:val="center"/>
        </w:trPr>
        <w:tc>
          <w:tcPr>
            <w:tcW w:w="1555" w:type="dxa"/>
            <w:tcBorders>
              <w:top w:val="single" w:sz="4" w:space="0" w:color="000000"/>
              <w:left w:val="single" w:sz="4" w:space="0" w:color="000000"/>
              <w:bottom w:val="single" w:sz="4" w:space="0" w:color="000000"/>
            </w:tcBorders>
            <w:shd w:val="clear" w:color="auto" w:fill="auto"/>
          </w:tcPr>
          <w:p w14:paraId="3DD69334" w14:textId="7565BD3B" w:rsidR="009272E1" w:rsidRPr="003A473F" w:rsidRDefault="009272E1" w:rsidP="001E0788">
            <w:pPr>
              <w:jc w:val="center"/>
            </w:pPr>
          </w:p>
        </w:tc>
        <w:tc>
          <w:tcPr>
            <w:tcW w:w="3386" w:type="dxa"/>
            <w:tcBorders>
              <w:top w:val="single" w:sz="4" w:space="0" w:color="000000"/>
              <w:left w:val="single" w:sz="4" w:space="0" w:color="000000"/>
              <w:bottom w:val="single" w:sz="4" w:space="0" w:color="000000"/>
            </w:tcBorders>
            <w:shd w:val="clear" w:color="auto" w:fill="auto"/>
          </w:tcPr>
          <w:p w14:paraId="6BDA0821" w14:textId="3DDD7F34" w:rsidR="009272E1" w:rsidRPr="003A473F" w:rsidRDefault="009272E1" w:rsidP="001E0788">
            <w:pPr>
              <w:jc w:val="cente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Pr>
          <w:p w14:paraId="2676DCD1" w14:textId="00CC6F7B" w:rsidR="009272E1" w:rsidRPr="003A473F" w:rsidRDefault="009272E1" w:rsidP="006C5DF1">
            <w:pPr>
              <w:jc w:val="center"/>
            </w:pPr>
          </w:p>
        </w:tc>
        <w:tc>
          <w:tcPr>
            <w:tcW w:w="1957" w:type="dxa"/>
            <w:tcBorders>
              <w:top w:val="single" w:sz="4" w:space="0" w:color="000000"/>
              <w:left w:val="single" w:sz="4" w:space="0" w:color="000000"/>
              <w:bottom w:val="single" w:sz="4" w:space="0" w:color="000000"/>
              <w:right w:val="single" w:sz="4" w:space="0" w:color="000000"/>
            </w:tcBorders>
          </w:tcPr>
          <w:p w14:paraId="3901F719" w14:textId="384788A6" w:rsidR="009272E1" w:rsidRPr="003A473F" w:rsidRDefault="009272E1" w:rsidP="001E0788">
            <w:pPr>
              <w:jc w:val="center"/>
            </w:pPr>
          </w:p>
        </w:tc>
      </w:tr>
    </w:tbl>
    <w:p w14:paraId="6354916F" w14:textId="77777777" w:rsidR="00EB01AE" w:rsidRPr="003A473F" w:rsidRDefault="00EB01AE" w:rsidP="00EB01AE">
      <w:pPr>
        <w:jc w:val="center"/>
      </w:pPr>
    </w:p>
    <w:p w14:paraId="3E5C3A06" w14:textId="77777777" w:rsidR="00EA53FD" w:rsidRPr="003A473F" w:rsidRDefault="00EA53FD" w:rsidP="00EB01AE">
      <w:pPr>
        <w:spacing w:after="200" w:line="276" w:lineRule="auto"/>
        <w:ind w:firstLine="284"/>
        <w:jc w:val="center"/>
        <w:rPr>
          <w:color w:val="000000"/>
        </w:rPr>
      </w:pPr>
    </w:p>
    <w:p w14:paraId="2A15B4A5" w14:textId="77777777" w:rsidR="000E6EFE" w:rsidRDefault="000E6EFE">
      <w:pPr>
        <w:tabs>
          <w:tab w:val="clear" w:pos="567"/>
        </w:tabs>
        <w:spacing w:line="240" w:lineRule="auto"/>
        <w:ind w:firstLine="0"/>
        <w:jc w:val="left"/>
        <w:rPr>
          <w:rFonts w:eastAsia="Batang" w:cs="Arial"/>
          <w:b/>
          <w:bCs/>
          <w:sz w:val="32"/>
          <w:szCs w:val="32"/>
          <w:lang w:eastAsia="fr-FR"/>
        </w:rPr>
      </w:pPr>
      <w:r>
        <w:rPr>
          <w:lang w:eastAsia="fr-FR"/>
        </w:rPr>
        <w:br w:type="page"/>
      </w:r>
    </w:p>
    <w:p w14:paraId="732AC4D4" w14:textId="693C4262" w:rsidR="00122A1C" w:rsidRDefault="00B21134" w:rsidP="00B21134">
      <w:pPr>
        <w:pStyle w:val="Titre1"/>
        <w:rPr>
          <w:lang w:eastAsia="fr-FR"/>
        </w:rPr>
      </w:pPr>
      <w:bookmarkStart w:id="318" w:name="_Toc517346328"/>
      <w:bookmarkStart w:id="319" w:name="_Toc517947583"/>
      <w:r>
        <w:rPr>
          <w:lang w:eastAsia="fr-FR"/>
        </w:rPr>
        <w:t>Annexes</w:t>
      </w:r>
      <w:bookmarkEnd w:id="318"/>
      <w:bookmarkEnd w:id="319"/>
    </w:p>
    <w:p w14:paraId="6B514C34" w14:textId="3EAA08D0" w:rsidR="00131718" w:rsidRDefault="00131718" w:rsidP="00131718">
      <w:pPr>
        <w:pStyle w:val="Titre2"/>
        <w:rPr>
          <w:lang w:eastAsia="fr-FR"/>
        </w:rPr>
      </w:pPr>
      <w:bookmarkStart w:id="320" w:name="_Toc517346329"/>
      <w:bookmarkStart w:id="321" w:name="_Toc517947584"/>
      <w:r>
        <w:rPr>
          <w:lang w:eastAsia="fr-FR"/>
        </w:rPr>
        <w:t>Analyse des besoins du CEBA</w:t>
      </w:r>
      <w:bookmarkEnd w:id="320"/>
      <w:bookmarkEnd w:id="321"/>
    </w:p>
    <w:p w14:paraId="276FDBF5" w14:textId="77777777" w:rsidR="00652AE2" w:rsidRPr="009F6268" w:rsidRDefault="00652AE2" w:rsidP="00652AE2"/>
    <w:p w14:paraId="17776FDF" w14:textId="78E162CF" w:rsidR="00131718" w:rsidRPr="00131718" w:rsidRDefault="00131718" w:rsidP="00131718">
      <w:pPr>
        <w:pStyle w:val="Titre2"/>
        <w:rPr>
          <w:lang w:eastAsia="fr-FR"/>
        </w:rPr>
      </w:pPr>
      <w:bookmarkStart w:id="322" w:name="_Toc517346330"/>
      <w:bookmarkStart w:id="323" w:name="_Toc517947585"/>
      <w:r>
        <w:rPr>
          <w:lang w:eastAsia="fr-FR"/>
        </w:rPr>
        <w:t>Compte rendu des interviews du CEBA</w:t>
      </w:r>
      <w:bookmarkEnd w:id="322"/>
      <w:bookmarkEnd w:id="323"/>
    </w:p>
    <w:p w14:paraId="7D94BB91" w14:textId="77777777" w:rsidR="00A42840" w:rsidRPr="009F6268" w:rsidRDefault="00A42840" w:rsidP="00A42840"/>
    <w:p w14:paraId="2BB3A069" w14:textId="3C758C53" w:rsidR="0091295C" w:rsidRPr="00131718" w:rsidRDefault="006F30C2" w:rsidP="0091295C">
      <w:pPr>
        <w:pStyle w:val="Titre2"/>
        <w:rPr>
          <w:lang w:eastAsia="fr-FR"/>
        </w:rPr>
      </w:pPr>
      <w:bookmarkStart w:id="324" w:name="_Toc517346331"/>
      <w:bookmarkStart w:id="325" w:name="_Toc517947586"/>
      <w:r>
        <w:rPr>
          <w:lang w:eastAsia="fr-FR"/>
        </w:rPr>
        <w:t>Licences applicables aux données</w:t>
      </w:r>
      <w:bookmarkEnd w:id="324"/>
      <w:bookmarkEnd w:id="325"/>
      <w:r>
        <w:rPr>
          <w:lang w:eastAsia="fr-FR"/>
        </w:rPr>
        <w:t xml:space="preserve"> </w:t>
      </w:r>
    </w:p>
    <w:p w14:paraId="2D8615A9" w14:textId="7FD5E1E3" w:rsidR="006F30C2" w:rsidRDefault="006F30C2" w:rsidP="006F30C2">
      <w:pPr>
        <w:pStyle w:val="Titre3"/>
      </w:pPr>
      <w:bookmarkStart w:id="326" w:name="_Toc517346332"/>
      <w:bookmarkStart w:id="327" w:name="_Toc517947587"/>
      <w:r>
        <w:t>Licence ouverte Etalab</w:t>
      </w:r>
      <w:bookmarkEnd w:id="326"/>
      <w:bookmarkEnd w:id="327"/>
    </w:p>
    <w:p w14:paraId="0BF9B9DB" w14:textId="77777777" w:rsidR="006F30C2" w:rsidRDefault="006F30C2" w:rsidP="006F30C2">
      <w:r>
        <w:t>Dans le cadre de la politique du Gouvernement Français en faveur de l’ouverture des données publiques (« Open Data »), Etalab</w:t>
      </w:r>
      <w:r>
        <w:rPr>
          <w:rStyle w:val="Appeldenotedefin"/>
        </w:rPr>
        <w:endnoteReference w:id="6"/>
      </w:r>
      <w:r>
        <w:t xml:space="preserve"> a conçu la « Licence Ouverte / Open Licence ». Cette licence, élaborée en concertation avec l’ensemble des acteurs concernés, facilite et encourage la réutilisation des données publiques mises à disposition gratuitement.</w:t>
      </w:r>
    </w:p>
    <w:p w14:paraId="065BC8A6" w14:textId="2D0FF75F" w:rsidR="006F30C2" w:rsidRDefault="006F30C2" w:rsidP="006F30C2">
      <w:r>
        <w:t xml:space="preserve">La publication du décret n° 2017-638 prévu par l’article L 323-2 du CRPA fait de la Licence Ouverte 2.0 (LO 2.0) la licence de référence pour les administrations pour la publication de données publiques, aux côtés de l’ODbL (cf. </w:t>
      </w:r>
      <w:r>
        <w:fldChar w:fldCharType="begin"/>
      </w:r>
      <w:r>
        <w:instrText xml:space="preserve"> REF _Ref511899135 \r \h </w:instrText>
      </w:r>
      <w:r>
        <w:fldChar w:fldCharType="separate"/>
      </w:r>
      <w:r w:rsidR="0006722F">
        <w:t>19.3.1.1</w:t>
      </w:r>
      <w:r>
        <w:fldChar w:fldCharType="end"/>
      </w:r>
      <w:r>
        <w:t>), et permet ainsi son utilisation par l’ensemble des administrations.</w:t>
      </w:r>
    </w:p>
    <w:p w14:paraId="0A2D43BA" w14:textId="77777777" w:rsidR="006F30C2" w:rsidRDefault="006F30C2" w:rsidP="006F30C2">
      <w:r>
        <w:t>La « Licence Ouverte / Open Licence » présente les caractéristiques suivantes :</w:t>
      </w:r>
    </w:p>
    <w:p w14:paraId="058BEBA0" w14:textId="77777777" w:rsidR="006F30C2" w:rsidRDefault="006F30C2" w:rsidP="006F30C2">
      <w:pPr>
        <w:pStyle w:val="Paragraphedeliste"/>
        <w:numPr>
          <w:ilvl w:val="0"/>
          <w:numId w:val="27"/>
        </w:numPr>
      </w:pPr>
      <w:r>
        <w:t>Une grande liberté de réutilisation des informations :</w:t>
      </w:r>
    </w:p>
    <w:p w14:paraId="63DAFD50" w14:textId="77777777" w:rsidR="006F30C2" w:rsidRDefault="006F30C2" w:rsidP="006F30C2">
      <w:pPr>
        <w:pStyle w:val="Paragraphedeliste"/>
        <w:numPr>
          <w:ilvl w:val="1"/>
          <w:numId w:val="27"/>
        </w:numPr>
        <w:ind w:left="1418" w:hanging="284"/>
      </w:pPr>
      <w:r>
        <w:t>Une licence ouverte, libre et gratuite, qui apporte la sécurité juridique nécessaire aux producteurs et aux utilisateurs des données publiques.</w:t>
      </w:r>
    </w:p>
    <w:p w14:paraId="6334DBFF" w14:textId="77777777" w:rsidR="006F30C2" w:rsidRDefault="006F30C2" w:rsidP="006F30C2">
      <w:pPr>
        <w:pStyle w:val="Paragraphedeliste"/>
        <w:numPr>
          <w:ilvl w:val="1"/>
          <w:numId w:val="27"/>
        </w:numPr>
        <w:ind w:left="1418" w:hanging="284"/>
      </w:pPr>
      <w:r>
        <w:t>Une licence qui promeut la réutilisation la plus large en autorisant la reproduction, la redistribution, l’adaptation et l’exploitation commerciale des données.</w:t>
      </w:r>
    </w:p>
    <w:p w14:paraId="7DE8C217" w14:textId="77777777" w:rsidR="006F30C2" w:rsidRDefault="006F30C2" w:rsidP="006F30C2">
      <w:pPr>
        <w:pStyle w:val="Paragraphedeliste"/>
        <w:numPr>
          <w:ilvl w:val="1"/>
          <w:numId w:val="27"/>
        </w:numPr>
        <w:ind w:left="1418" w:hanging="284"/>
      </w:pPr>
      <w:r>
        <w:t>Une licence qui s’inscrit dans un contexte international en étant compatible avec les standards des licences Open Data développées à l’étranger et notamment celles du gouvernement britannique (</w:t>
      </w:r>
      <w:r w:rsidRPr="00A514A0">
        <w:rPr>
          <w:i/>
        </w:rPr>
        <w:t>Open Government Licence</w:t>
      </w:r>
      <w:r>
        <w:t>) ainsi que les autres standards internationaux (ODC-BY, CC-BY 2.0).</w:t>
      </w:r>
    </w:p>
    <w:p w14:paraId="656AE13E" w14:textId="77777777" w:rsidR="006F30C2" w:rsidRDefault="006F30C2" w:rsidP="006F30C2">
      <w:pPr>
        <w:pStyle w:val="Paragraphedeliste"/>
        <w:numPr>
          <w:ilvl w:val="0"/>
          <w:numId w:val="27"/>
        </w:numPr>
      </w:pPr>
      <w:r>
        <w:t>Une exigence forte de transparence de la donnée et de qualité des sources en rendant obligatoire la mention de la paternité.</w:t>
      </w:r>
    </w:p>
    <w:p w14:paraId="504FEF26" w14:textId="77777777" w:rsidR="006F30C2" w:rsidRDefault="006F30C2" w:rsidP="006F30C2">
      <w:pPr>
        <w:pStyle w:val="Paragraphedeliste"/>
        <w:numPr>
          <w:ilvl w:val="0"/>
          <w:numId w:val="27"/>
        </w:numPr>
      </w:pPr>
      <w:r>
        <w:t>Une opportunité de mutualisation pour les autres données publiques en mettant en place un standard réutilisable par les collectivités territoriales qui souhaiteraient se lancer dans l’ouverture des données publiques.</w:t>
      </w:r>
    </w:p>
    <w:p w14:paraId="259666AA" w14:textId="3D30C267" w:rsidR="00A42840" w:rsidRDefault="006F30C2" w:rsidP="00A42840">
      <w:pPr>
        <w:spacing w:line="240" w:lineRule="auto"/>
      </w:pPr>
      <w:r>
        <w:t>Le logo de la « Licence Ouverte / Open Licence » est également librement réutilisable.</w:t>
      </w:r>
    </w:p>
    <w:p w14:paraId="15ED43C7" w14:textId="77777777" w:rsidR="006F30C2" w:rsidRDefault="006F30C2" w:rsidP="00A42840">
      <w:pPr>
        <w:pStyle w:val="figure-image-contenu"/>
        <w:spacing w:before="0" w:line="240" w:lineRule="auto"/>
      </w:pPr>
      <w:r>
        <w:drawing>
          <wp:inline distT="0" distB="0" distL="0" distR="0" wp14:anchorId="35BA2FEB" wp14:editId="684E9C20">
            <wp:extent cx="2083981" cy="891655"/>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Licence_Ouverte_bleu_blanc_rouge.png"/>
                    <pic:cNvPicPr/>
                  </pic:nvPicPr>
                  <pic:blipFill>
                    <a:blip r:embed="rId27"/>
                    <a:stretch>
                      <a:fillRect/>
                    </a:stretch>
                  </pic:blipFill>
                  <pic:spPr>
                    <a:xfrm>
                      <a:off x="0" y="0"/>
                      <a:ext cx="2113193" cy="904154"/>
                    </a:xfrm>
                    <a:prstGeom prst="rect">
                      <a:avLst/>
                    </a:prstGeom>
                  </pic:spPr>
                </pic:pic>
              </a:graphicData>
            </a:graphic>
          </wp:inline>
        </w:drawing>
      </w:r>
    </w:p>
    <w:p w14:paraId="4A4DEFBA" w14:textId="77777777" w:rsidR="006F30C2" w:rsidRPr="007859CB" w:rsidRDefault="006F30C2" w:rsidP="00A42840">
      <w:pPr>
        <w:pStyle w:val="Figure-6piR"/>
        <w:spacing w:before="120" w:after="120"/>
        <w:ind w:left="714" w:hanging="357"/>
      </w:pPr>
      <w:bookmarkStart w:id="328" w:name="_Toc517947596"/>
      <w:r>
        <w:t>Logos de la Licence Ouverte 2.0</w:t>
      </w:r>
      <w:bookmarkEnd w:id="328"/>
    </w:p>
    <w:p w14:paraId="2AF28285" w14:textId="77777777" w:rsidR="006F30C2" w:rsidRPr="00D52193" w:rsidRDefault="006F30C2" w:rsidP="006F30C2">
      <w:pPr>
        <w:pStyle w:val="Titre4"/>
        <w:rPr>
          <w:lang w:val="en-US"/>
        </w:rPr>
      </w:pPr>
      <w:bookmarkStart w:id="329" w:name="_Ref511899135"/>
      <w:bookmarkStart w:id="330" w:name="_Toc517346333"/>
      <w:bookmarkStart w:id="331" w:name="_Toc517947588"/>
      <w:r w:rsidRPr="00D52193">
        <w:rPr>
          <w:lang w:val="en-US"/>
        </w:rPr>
        <w:t xml:space="preserve">Licence </w:t>
      </w:r>
      <w:r>
        <w:rPr>
          <w:lang w:val="en-US"/>
        </w:rPr>
        <w:t>ODC Open Database License</w:t>
      </w:r>
      <w:r w:rsidRPr="00D52193">
        <w:rPr>
          <w:lang w:val="en-US"/>
        </w:rPr>
        <w:t xml:space="preserve"> (ODbL</w:t>
      </w:r>
      <w:bookmarkEnd w:id="329"/>
      <w:r>
        <w:rPr>
          <w:rStyle w:val="Appeldenotedefin"/>
          <w:lang w:val="en-US"/>
        </w:rPr>
        <w:endnoteReference w:id="7"/>
      </w:r>
      <w:r>
        <w:rPr>
          <w:rStyle w:val="Appeldenotedefin"/>
          <w:lang w:val="en-US"/>
        </w:rPr>
        <w:endnoteReference w:id="8"/>
      </w:r>
      <w:r w:rsidRPr="00D52193">
        <w:rPr>
          <w:lang w:val="en-US"/>
        </w:rPr>
        <w:t>)</w:t>
      </w:r>
      <w:bookmarkEnd w:id="330"/>
      <w:bookmarkEnd w:id="331"/>
    </w:p>
    <w:p w14:paraId="3485FAE3" w14:textId="77777777" w:rsidR="006F30C2" w:rsidRPr="00D52193" w:rsidRDefault="006F30C2" w:rsidP="006F30C2">
      <w:r w:rsidRPr="00D52193">
        <w:t>La licence ODbL (Open Database License)</w:t>
      </w:r>
      <w:r>
        <w:t>, supportée par L’</w:t>
      </w:r>
      <w:r w:rsidRPr="00D52193">
        <w:rPr>
          <w:i/>
        </w:rPr>
        <w:t>Open Data Commons</w:t>
      </w:r>
      <w:r>
        <w:t xml:space="preserve"> ODC,</w:t>
      </w:r>
      <w:r w:rsidRPr="00D52193">
        <w:t xml:space="preserve"> est un contrat de licence ayant pour objet d’autoriser les utilisateurs à partager, modifier et utiliser librement la présente Base de données initiale tout en maintenant ces mêmes libertés pour les autres. De nombreuses bases de données étant protégées par des droits d'auteur, les présentes règles ont pour objet de céder ces droits. Certains États, principalement au sein de l’Union européenne, prévoient des droits spécifiques régissant les bases de données, de ce fait ces droits sont également concernés par la licence ODbL. </w:t>
      </w:r>
    </w:p>
    <w:p w14:paraId="12F6B6C0" w14:textId="77777777" w:rsidR="006F30C2" w:rsidRDefault="006F30C2" w:rsidP="006F30C2">
      <w:pPr>
        <w:pStyle w:val="Titre4"/>
      </w:pPr>
      <w:bookmarkStart w:id="332" w:name="_Ref511921504"/>
      <w:bookmarkStart w:id="333" w:name="_Toc517346334"/>
      <w:bookmarkStart w:id="334" w:name="_Toc517947589"/>
      <w:r>
        <w:t>Creative Commons</w:t>
      </w:r>
      <w:r>
        <w:rPr>
          <w:rStyle w:val="Appeldenotedefin"/>
        </w:rPr>
        <w:endnoteReference w:id="9"/>
      </w:r>
      <w:bookmarkEnd w:id="332"/>
      <w:r>
        <w:t xml:space="preserve"> (CC)</w:t>
      </w:r>
      <w:bookmarkEnd w:id="333"/>
      <w:bookmarkEnd w:id="334"/>
    </w:p>
    <w:p w14:paraId="1DCDA6E3" w14:textId="77777777" w:rsidR="006F30C2" w:rsidRDefault="006F30C2" w:rsidP="006F30C2">
      <w:r>
        <w:t xml:space="preserve">Creative Commons (CC) propose des contrats-type ou licences pour la mise à disposition d’œuvres en ligne. Inspirés par les licences libres, les mouvements </w:t>
      </w:r>
      <w:r w:rsidRPr="00D439CB">
        <w:rPr>
          <w:i/>
        </w:rPr>
        <w:t>open source</w:t>
      </w:r>
      <w:r>
        <w:t xml:space="preserve"> et </w:t>
      </w:r>
      <w:r w:rsidRPr="00D439CB">
        <w:rPr>
          <w:i/>
        </w:rPr>
        <w:t>open access</w:t>
      </w:r>
      <w:r>
        <w:t>, ces licences facilitent l’utilisation d’œuvres (textes, photos, musique, sites web, etc.).</w:t>
      </w:r>
    </w:p>
    <w:p w14:paraId="758822B6" w14:textId="77777777" w:rsidR="006F30C2" w:rsidRDefault="006F30C2" w:rsidP="006F30C2">
      <w:r>
        <w:t>Ces licences s’adressent aux auteurs souhaitant :</w:t>
      </w:r>
    </w:p>
    <w:p w14:paraId="02A88E91" w14:textId="77777777" w:rsidR="006F30C2" w:rsidRDefault="006F30C2" w:rsidP="006F30C2">
      <w:pPr>
        <w:pStyle w:val="Paragraphedeliste"/>
        <w:numPr>
          <w:ilvl w:val="0"/>
          <w:numId w:val="28"/>
        </w:numPr>
      </w:pPr>
      <w:r>
        <w:t>Partager et faciliter l’utilisation de leur création par d’autres</w:t>
      </w:r>
    </w:p>
    <w:p w14:paraId="1771FA44" w14:textId="77777777" w:rsidR="006F30C2" w:rsidRDefault="006F30C2" w:rsidP="006F30C2">
      <w:pPr>
        <w:pStyle w:val="Paragraphedeliste"/>
        <w:numPr>
          <w:ilvl w:val="0"/>
          <w:numId w:val="28"/>
        </w:numPr>
      </w:pPr>
      <w:r>
        <w:t>Autoriser gratuitement la reproduction et la diffusion (sous certaines conditions)</w:t>
      </w:r>
    </w:p>
    <w:p w14:paraId="0A9AAEEB" w14:textId="77777777" w:rsidR="006F30C2" w:rsidRDefault="006F30C2" w:rsidP="006F30C2">
      <w:pPr>
        <w:pStyle w:val="Paragraphedeliste"/>
        <w:numPr>
          <w:ilvl w:val="0"/>
          <w:numId w:val="28"/>
        </w:numPr>
      </w:pPr>
      <w:r>
        <w:t>Accorder plus de droits aux utilisateurs en complétant le droit d’auteur qui s’applique par défaut</w:t>
      </w:r>
    </w:p>
    <w:p w14:paraId="6B3517EE" w14:textId="77777777" w:rsidR="006F30C2" w:rsidRDefault="006F30C2" w:rsidP="006F30C2">
      <w:pPr>
        <w:pStyle w:val="Paragraphedeliste"/>
        <w:numPr>
          <w:ilvl w:val="0"/>
          <w:numId w:val="28"/>
        </w:numPr>
      </w:pPr>
      <w:r>
        <w:t>Faire évoluer une œuvre et enrichir le patrimoine commun (les biens communs ou Commons)</w:t>
      </w:r>
    </w:p>
    <w:p w14:paraId="6EE3E5E4" w14:textId="77777777" w:rsidR="006F30C2" w:rsidRDefault="006F30C2" w:rsidP="006F30C2">
      <w:pPr>
        <w:pStyle w:val="Paragraphedeliste"/>
        <w:numPr>
          <w:ilvl w:val="0"/>
          <w:numId w:val="28"/>
        </w:numPr>
      </w:pPr>
      <w:r>
        <w:t>Économiser les coûts de transaction</w:t>
      </w:r>
    </w:p>
    <w:p w14:paraId="37F75357" w14:textId="77777777" w:rsidR="006F30C2" w:rsidRDefault="006F30C2" w:rsidP="006F30C2">
      <w:pPr>
        <w:pStyle w:val="Paragraphedeliste"/>
        <w:numPr>
          <w:ilvl w:val="0"/>
          <w:numId w:val="28"/>
        </w:numPr>
      </w:pPr>
      <w:r>
        <w:t>Légaliser le peer to peer de leurs œuvres.</w:t>
      </w:r>
    </w:p>
    <w:p w14:paraId="2644FFA8" w14:textId="77777777" w:rsidR="006F30C2" w:rsidRDefault="006F30C2" w:rsidP="006F30C2">
      <w:r>
        <w:t>Les licences Creative Commons sont fondées sur le droit d’auteur. Alors que le régime du droit d’auteur classique vous incite à garder l’exclusivité sur la totalité de vos droits (« tous droits réservés »), ces licences vous encouragent à n’en conserver qu’une partie (« certains droits réservés »). Creative Commons travaille avec des experts en droit d’auteur dans le monde entier pour que ces licences soient valides quelle que soit la juridiction. Ces licences permettent au public d’utiliser vos œuvres, sous certaines conditions, selon vos préférences. Les licences sont modulables et existent sous 3 formes :</w:t>
      </w:r>
    </w:p>
    <w:p w14:paraId="40109BB6" w14:textId="77777777" w:rsidR="006F30C2" w:rsidRDefault="006F30C2" w:rsidP="006F30C2">
      <w:pPr>
        <w:pStyle w:val="Paragraphedeliste"/>
        <w:numPr>
          <w:ilvl w:val="0"/>
          <w:numId w:val="29"/>
        </w:numPr>
      </w:pPr>
      <w:r>
        <w:t>Un résumé explicatif destiné aux utilisateurs non-juristes, il décrit de manière simple les actes que le public a le droit d’effectuer sur l’œuvre.</w:t>
      </w:r>
    </w:p>
    <w:p w14:paraId="58325A20" w14:textId="77777777" w:rsidR="006F30C2" w:rsidRDefault="006F30C2" w:rsidP="006F30C2">
      <w:pPr>
        <w:pStyle w:val="Paragraphedeliste"/>
        <w:numPr>
          <w:ilvl w:val="0"/>
          <w:numId w:val="29"/>
        </w:numPr>
      </w:pPr>
      <w:r>
        <w:t>Un contrat destiné aux juristes.</w:t>
      </w:r>
    </w:p>
    <w:p w14:paraId="1EB862A1" w14:textId="77777777" w:rsidR="006F30C2" w:rsidRDefault="006F30C2" w:rsidP="006F30C2">
      <w:pPr>
        <w:pStyle w:val="Paragraphedeliste"/>
        <w:numPr>
          <w:ilvl w:val="0"/>
          <w:numId w:val="29"/>
        </w:numPr>
      </w:pPr>
      <w:r>
        <w:t>Une version en code informatique, permettant d’établir un lien vers le résumé et d’associer des métadonnées à l’œuvre.</w:t>
      </w:r>
    </w:p>
    <w:p w14:paraId="22AC8EA3" w14:textId="77777777" w:rsidR="006F30C2" w:rsidRDefault="006F30C2" w:rsidP="006F30C2">
      <w:r>
        <w:t>Conditions communes à toutes les licences Creative Commons :</w:t>
      </w:r>
    </w:p>
    <w:p w14:paraId="50E8B604" w14:textId="77777777" w:rsidR="006F30C2" w:rsidRDefault="006F30C2" w:rsidP="006F30C2">
      <w:pPr>
        <w:pStyle w:val="Paragraphedeliste"/>
        <w:numPr>
          <w:ilvl w:val="0"/>
          <w:numId w:val="30"/>
        </w:numPr>
      </w:pPr>
      <w:r>
        <w:t>Offrir une autorisation non exclusive de reproduire, distribuer et communiquer l’œuvre au public à titre gratuit, y compris dans des œuvres dites collectives.</w:t>
      </w:r>
    </w:p>
    <w:p w14:paraId="0A9B9724" w14:textId="77777777" w:rsidR="006F30C2" w:rsidRDefault="006F30C2" w:rsidP="006F30C2">
      <w:pPr>
        <w:pStyle w:val="Paragraphedeliste"/>
        <w:numPr>
          <w:ilvl w:val="0"/>
          <w:numId w:val="30"/>
        </w:numPr>
      </w:pPr>
      <w:r>
        <w:t>Faire apparaître clairement au public les conditions de la licence de mise à disposition de cette création, à chaque utilisation ou diffusion.</w:t>
      </w:r>
    </w:p>
    <w:p w14:paraId="0E01F1D5" w14:textId="77777777" w:rsidR="006F30C2" w:rsidRDefault="006F30C2" w:rsidP="006F30C2">
      <w:pPr>
        <w:pStyle w:val="Paragraphedeliste"/>
        <w:numPr>
          <w:ilvl w:val="0"/>
          <w:numId w:val="30"/>
        </w:numPr>
      </w:pPr>
      <w:r>
        <w:t>Chacune des conditions optionnelles peut être levée après l’autorisation du titulaire des droits.</w:t>
      </w:r>
    </w:p>
    <w:p w14:paraId="7BA7433B" w14:textId="77777777" w:rsidR="006F30C2" w:rsidRDefault="006F30C2" w:rsidP="006F30C2">
      <w:pPr>
        <w:pStyle w:val="Paragraphedeliste"/>
        <w:numPr>
          <w:ilvl w:val="0"/>
          <w:numId w:val="30"/>
        </w:numPr>
      </w:pPr>
      <w:r>
        <w:t>Les exceptions au droit d’auteur ne sont en aucun cas affectées.</w:t>
      </w:r>
    </w:p>
    <w:p w14:paraId="5ACB19E1" w14:textId="77777777" w:rsidR="006F30C2" w:rsidRDefault="006F30C2" w:rsidP="006F30C2">
      <w:pPr>
        <w:pStyle w:val="Paragraphedeliste"/>
        <w:numPr>
          <w:ilvl w:val="0"/>
          <w:numId w:val="30"/>
        </w:numPr>
      </w:pPr>
      <w:r>
        <w:t>Il est interdit d’utiliser des mesures techniques contradictoires avec les termes des licences.</w:t>
      </w:r>
    </w:p>
    <w:p w14:paraId="3CACB8DC" w14:textId="77777777" w:rsidR="006F30C2" w:rsidRDefault="006F30C2" w:rsidP="006F30C2">
      <w:pPr>
        <w:pStyle w:val="Paragraphedeliste"/>
        <w:numPr>
          <w:ilvl w:val="0"/>
          <w:numId w:val="30"/>
        </w:numPr>
      </w:pPr>
      <w:r>
        <w:t>Le partage de fichiers (</w:t>
      </w:r>
      <w:r w:rsidRPr="00EB14E7">
        <w:rPr>
          <w:i/>
        </w:rPr>
        <w:t>peer to peer</w:t>
      </w:r>
      <w:r>
        <w:t>) n’est pas considéré comme une utilisation commerciale.</w:t>
      </w:r>
    </w:p>
    <w:p w14:paraId="493CADE2" w14:textId="77777777" w:rsidR="006F30C2" w:rsidRDefault="006F30C2" w:rsidP="006F30C2">
      <w:r>
        <w:t>Comment faire pour placer vos œuvres sous l’une des licences Creative Commons ?</w:t>
      </w:r>
    </w:p>
    <w:p w14:paraId="37E78866" w14:textId="5F562BD6" w:rsidR="006F30C2" w:rsidRDefault="006F30C2" w:rsidP="006F30C2">
      <w:r>
        <w:t xml:space="preserve">La procédure se fait en ligne, il n’y a aucun document à signer. Si vous êtes auteur, ou avec l’accord des titulaires de droits, vous pouvez simplement choisir votre licence parmi les 6 combinaisons d’options existantes en répondant à quelques questions sur l’interface mise à disposition par </w:t>
      </w:r>
      <w:hyperlink r:id="rId28" w:history="1">
        <w:r w:rsidRPr="005B3014">
          <w:rPr>
            <w:rStyle w:val="Lienhypertexte"/>
          </w:rPr>
          <w:t>www.creativecommons.fr</w:t>
        </w:r>
      </w:hyperlink>
      <w:r>
        <w:t xml:space="preserve"> (d’où provient le paragraphe </w:t>
      </w:r>
      <w:r>
        <w:fldChar w:fldCharType="begin"/>
      </w:r>
      <w:r>
        <w:instrText xml:space="preserve"> REF _Ref511921504 \r \h </w:instrText>
      </w:r>
      <w:r>
        <w:fldChar w:fldCharType="separate"/>
      </w:r>
      <w:r w:rsidR="0006722F">
        <w:t>19.3.1.2</w:t>
      </w:r>
      <w:r>
        <w:fldChar w:fldCharType="end"/>
      </w:r>
      <w:r>
        <w:t>).</w:t>
      </w:r>
    </w:p>
    <w:p w14:paraId="48688DF7" w14:textId="77777777" w:rsidR="006F30C2" w:rsidRDefault="006F30C2" w:rsidP="006F30C2">
      <w:r>
        <w:t>Lorsque vous sélectionnez une licence Creative Commons, vous obtiendrez un morceau de code html/rdf qui peut facilement être inséré sur une page web. Ce code reproduira sur le site le logo Creative Commons avec un lien vers la version résumée de la licence sélectionnée. Vous pouvez insérer à côté de ce logo une phrase pour expliquer que les œuvres placées sur votre site sont sous l’une des licences Creative Commons.</w:t>
      </w:r>
    </w:p>
    <w:p w14:paraId="6E1B1F8F" w14:textId="09663764" w:rsidR="006F30C2" w:rsidRDefault="006F30C2" w:rsidP="006F30C2">
      <w:r>
        <w:t>Toute copie ou communication de l’œuvre au public doit être accompagnée de la licence selon laquelle elle a été mise à la disposition du public, ou d’un lien vers le texte de cette licence. Certains formats peuvent être marqués directement (</w:t>
      </w:r>
      <w:hyperlink r:id="rId29" w:history="1">
        <w:r w:rsidRPr="005B3014">
          <w:rPr>
            <w:rStyle w:val="Lienhypertexte"/>
          </w:rPr>
          <w:t>http://creativecommons.org/technology/usingmarkup</w:t>
        </w:r>
      </w:hyperlink>
      <w:r>
        <w:t>).</w:t>
      </w:r>
    </w:p>
    <w:p w14:paraId="2196A132" w14:textId="77777777" w:rsidR="006F30C2" w:rsidRDefault="006F30C2" w:rsidP="006F30C2">
      <w:r>
        <w:t>Creative Commons propose gratuitement six licences qui permettent aux titulaires de droits d’auteur de mettre leurs œuvres à disposition du public à des conditions prédéfinies. Les licences Creative Commons viennent en complément du droit applicable, elles ne se substituent pas au droit d’auteur.</w:t>
      </w:r>
    </w:p>
    <w:p w14:paraId="2AB2B28A" w14:textId="77777777" w:rsidR="006F30C2" w:rsidRDefault="006F30C2" w:rsidP="006F30C2">
      <w:r>
        <w:t>Simples à utiliser et intégrées dans les standards du web, ces autorisations non exclusives permettent aux titulaires de droits d’autoriser le public à effectuer certaines utilisations, tout en ayant la possibilité de réserver les exploitations commerciales, les œuvres dérivées et les conditions de redistribution.</w:t>
      </w:r>
    </w:p>
    <w:p w14:paraId="24781487" w14:textId="77777777" w:rsidR="006F30C2" w:rsidRDefault="006F30C2" w:rsidP="006F30C2">
      <w:pPr>
        <w:pStyle w:val="Titre5"/>
      </w:pPr>
      <w:bookmarkStart w:id="335" w:name="_Toc517346335"/>
      <w:r>
        <w:t>Les options des licences CC</w:t>
      </w:r>
      <w:bookmarkEnd w:id="335"/>
    </w:p>
    <w:p w14:paraId="2DB841F5" w14:textId="77777777" w:rsidR="006F30C2" w:rsidRDefault="006F30C2" w:rsidP="006F30C2">
      <w:r>
        <w:t>Les auteurs ou titulaires des droits d’auteur peuvent choisir un ensemble de conditions qu’ils souhaitent appliquer à leurs œuvres :</w:t>
      </w:r>
    </w:p>
    <w:p w14:paraId="10C70F5A" w14:textId="77777777" w:rsidR="006F30C2" w:rsidRDefault="006F30C2" w:rsidP="006F30C2">
      <w:r>
        <w:t xml:space="preserve">ATTRIBUTION :  Toutes les licences Creative Commons obligent ceux qui utilisent vos œuvres à vous créditer de la manière dont vous le demandez, sans pour autant suggérer que vous approuvez leur utilisation ou leur donner votre aval ou votre soutien.  </w:t>
      </w:r>
    </w:p>
    <w:p w14:paraId="3FA49DC7" w14:textId="77777777" w:rsidR="006F30C2" w:rsidRDefault="006F30C2" w:rsidP="006F30C2">
      <w:r>
        <w:t>PAS D’UTILISATION COMMERCIALE : Vous autorisez les autres à reproduire, à diffuser et (à moins que vous ne choisissiez ‘Pas de Modification’) à modifier votre œuvre, pour toute utilisation autre que commerciale, à moins qu’ils obtiennent votre autorisation au préalable.</w:t>
      </w:r>
    </w:p>
    <w:p w14:paraId="2945A9F8" w14:textId="77777777" w:rsidR="006F30C2" w:rsidRDefault="006F30C2" w:rsidP="006F30C2">
      <w:r>
        <w:t>PARTAGE DANS LES MEMES CONDITIONS : Vous autorisez les autres à reproduire, diffuser et modifier votre œuvre, à condition qu’ils publient toute adaptation de votre œuvre sous les mêmes conditions que votre œuvre. Toute personne qui souhaiterait publier une adaptation sous d’autres conditions doit obtenir votre autorisation préalable.</w:t>
      </w:r>
    </w:p>
    <w:p w14:paraId="70965E4A" w14:textId="77777777" w:rsidR="006F30C2" w:rsidRDefault="006F30C2" w:rsidP="006F30C2">
      <w:r>
        <w:t>PAS DE MODIFICATION : Vous autorisez la reproduction et la diffusion uniquement de l’original de votre œuvre. Si quelqu’un veut la modifier, il doit obtenir votre autorisation préalable.</w:t>
      </w:r>
    </w:p>
    <w:p w14:paraId="53AC3CDC" w14:textId="77777777" w:rsidR="006F30C2" w:rsidRDefault="006F30C2" w:rsidP="006F30C2">
      <w:pPr>
        <w:pStyle w:val="Titre5"/>
      </w:pPr>
      <w:bookmarkStart w:id="336" w:name="_Toc517346336"/>
      <w:r>
        <w:t>Les licences CC</w:t>
      </w:r>
      <w:bookmarkEnd w:id="336"/>
    </w:p>
    <w:p w14:paraId="11A7A70E" w14:textId="77777777" w:rsidR="006F30C2" w:rsidRDefault="006F30C2" w:rsidP="006F30C2">
      <w:r>
        <w:t>Ces quatre options peuvent être arrangées pour créer six licences différentes, les six licences Creative Commons :</w:t>
      </w:r>
    </w:p>
    <w:p w14:paraId="67C08379" w14:textId="77777777" w:rsidR="006F30C2" w:rsidRDefault="006F30C2" w:rsidP="006F30C2">
      <w:r>
        <w:t>1. Attribution (BY) : Le titulaire des droits autorise toute exploitation de l’œuvre, y compris à des fins commerciales, ainsi que la création d’œuvres dérivées, dont la distribution est également autorisée sans restriction, à condition de l’attribuer à son l’auteur en citant son nom. Cette licence est recommandée pour la diffusion et l’utilisation maximale des œuvres.</w:t>
      </w:r>
    </w:p>
    <w:p w14:paraId="5F80AC6C" w14:textId="77777777" w:rsidR="006F30C2" w:rsidRDefault="006F30C2" w:rsidP="006F30C2">
      <w:r>
        <w:t xml:space="preserve">2. Attribution + Pas de Modification (BY ND) : Le titulaire des droits autorise toute utilisation de l’œuvre originale </w:t>
      </w:r>
      <w:r>
        <w:br/>
        <w:t>(y compris à des fins commerciales), mais n’autorise pas la création d’œuvres dérivées.</w:t>
      </w:r>
    </w:p>
    <w:p w14:paraId="6663818D" w14:textId="77777777" w:rsidR="006F30C2" w:rsidRDefault="006F30C2" w:rsidP="006F30C2">
      <w:r>
        <w:t>3. Attribution + Pas d’Utilisation Commerciale + Pas de Modification (BY NC ND) : Le titulaire des droits autorise l’utilisation de l’œuvre originale à des fins non commerciales, mais n’autorise pas la création d’œuvres dérivés.</w:t>
      </w:r>
    </w:p>
    <w:p w14:paraId="126DE1A8" w14:textId="77777777" w:rsidR="006F30C2" w:rsidRDefault="006F30C2" w:rsidP="006F30C2">
      <w:r>
        <w:t>4. Attribution + Pas d’Utilisation Commerciale (BY NC) : le titulaire des droits autorise l’exploitation de l’œuvre, ainsi que la création d’œuvres dérivées, à condition qu’il ne s’agisse pas d’une utilisation commerciale (les utilisations commerciales restant soumises à son autorisation).</w:t>
      </w:r>
    </w:p>
    <w:p w14:paraId="1C769EEF" w14:textId="77777777" w:rsidR="006F30C2" w:rsidRDefault="006F30C2" w:rsidP="006F30C2">
      <w:r>
        <w:t>5. Attribution + Pas d’Utilisation Commerciale + Partage dans les mêmes conditions (BY NC SA) : Le titulaire des droits autorise l’exploitation de l’œuvre originale à des fins non commerciales, ainsi que la création d’œuvres dérivées, à condition qu’elles soient distribuées sous une licence identique à celle qui régit l’œuvre originale.</w:t>
      </w:r>
    </w:p>
    <w:p w14:paraId="0DBBF372" w14:textId="79F51921" w:rsidR="006F30C2" w:rsidRDefault="006F30C2" w:rsidP="006F30C2">
      <w:r>
        <w:t xml:space="preserve">6. Attribution + Partage dans les mêmes conditions (BY SA) : Le titulaire des droits autorise toute utilisation de l’œuvre </w:t>
      </w:r>
      <w:r w:rsidR="00C4186D">
        <w:t>s</w:t>
      </w:r>
      <w:bookmarkStart w:id="337" w:name="_GoBack"/>
      <w:bookmarkEnd w:id="337"/>
      <w:r>
        <w:t>originale (y compris à des fins commerciales) ainsi que la création d’œuvres dérivées, à condition qu’elles soient distribuées sous une licence identique à celle qui régit l’œuvre originale. Cette licence est souvent comparée aux licences « copyleft » des logiciels libres. C’est la licence utilisée par Wikipédia.</w:t>
      </w:r>
    </w:p>
    <w:p w14:paraId="7E770DDD" w14:textId="310BA7D4" w:rsidR="006F30C2" w:rsidRDefault="006F30C2" w:rsidP="006F30C2">
      <w:pPr>
        <w:pStyle w:val="figure-image-contenu"/>
      </w:pPr>
      <w:r w:rsidRPr="00EB14E7">
        <w:t xml:space="preserve"> </w:t>
      </w:r>
      <w:r w:rsidR="003648E8" w:rsidRPr="003648E8">
        <w:drawing>
          <wp:inline distT="0" distB="0" distL="0" distR="0" wp14:anchorId="525DB71D" wp14:editId="7046A67A">
            <wp:extent cx="1667108" cy="4639322"/>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7108" cy="4639322"/>
                    </a:xfrm>
                    <a:prstGeom prst="rect">
                      <a:avLst/>
                    </a:prstGeom>
                  </pic:spPr>
                </pic:pic>
              </a:graphicData>
            </a:graphic>
          </wp:inline>
        </w:drawing>
      </w:r>
    </w:p>
    <w:p w14:paraId="385BD2FE" w14:textId="1FB100AB" w:rsidR="006F30C2" w:rsidRPr="007859CB" w:rsidRDefault="006F30C2" w:rsidP="006F30C2">
      <w:pPr>
        <w:pStyle w:val="Figure-6piR"/>
      </w:pPr>
      <w:r>
        <w:t> </w:t>
      </w:r>
      <w:bookmarkStart w:id="338" w:name="_Toc517947597"/>
      <w:r>
        <w:t>Exemple de logo</w:t>
      </w:r>
      <w:r w:rsidR="003648E8">
        <w:t>s</w:t>
      </w:r>
      <w:r>
        <w:t xml:space="preserve"> Creative Commons</w:t>
      </w:r>
      <w:r>
        <w:rPr>
          <w:rStyle w:val="Appeldenotedefin"/>
        </w:rPr>
        <w:endnoteReference w:id="10"/>
      </w:r>
      <w:bookmarkEnd w:id="338"/>
    </w:p>
    <w:p w14:paraId="251D9AA3" w14:textId="77777777" w:rsidR="0091295C" w:rsidRPr="009F6268" w:rsidRDefault="0091295C" w:rsidP="0091295C"/>
    <w:p w14:paraId="3C96487F" w14:textId="77777777" w:rsidR="0091295C" w:rsidRPr="009F6268" w:rsidRDefault="0091295C" w:rsidP="00652AE2"/>
    <w:p w14:paraId="554A941D" w14:textId="77777777" w:rsidR="003648E8" w:rsidRDefault="003648E8">
      <w:pPr>
        <w:tabs>
          <w:tab w:val="clear" w:pos="567"/>
        </w:tabs>
        <w:spacing w:before="0" w:line="240" w:lineRule="auto"/>
        <w:ind w:firstLine="0"/>
        <w:jc w:val="left"/>
        <w:rPr>
          <w:rFonts w:eastAsia="Batang" w:cs="Arial"/>
          <w:b/>
          <w:bCs/>
          <w:sz w:val="32"/>
          <w:szCs w:val="32"/>
          <w:lang w:eastAsia="fr-FR"/>
        </w:rPr>
      </w:pPr>
      <w:r>
        <w:rPr>
          <w:lang w:eastAsia="fr-FR"/>
        </w:rPr>
        <w:br w:type="page"/>
      </w:r>
    </w:p>
    <w:p w14:paraId="6915A38D" w14:textId="0EB68813" w:rsidR="0054502F" w:rsidRDefault="0054502F" w:rsidP="0054502F">
      <w:pPr>
        <w:pStyle w:val="Titre1"/>
        <w:rPr>
          <w:lang w:eastAsia="fr-FR"/>
        </w:rPr>
      </w:pPr>
      <w:bookmarkStart w:id="339" w:name="_Toc517346337"/>
      <w:bookmarkStart w:id="340" w:name="_Toc517947590"/>
      <w:r>
        <w:rPr>
          <w:lang w:eastAsia="fr-FR"/>
        </w:rPr>
        <w:t>Webographie</w:t>
      </w:r>
      <w:bookmarkEnd w:id="339"/>
      <w:bookmarkEnd w:id="340"/>
    </w:p>
    <w:sectPr w:rsidR="0054502F" w:rsidSect="00AF1C73">
      <w:headerReference w:type="even" r:id="rId31"/>
      <w:headerReference w:type="default" r:id="rId32"/>
      <w:footerReference w:type="even" r:id="rId33"/>
      <w:footerReference w:type="default" r:id="rId34"/>
      <w:headerReference w:type="first" r:id="rId35"/>
      <w:footerReference w:type="first" r:id="rId36"/>
      <w:footnotePr>
        <w:pos w:val="beneathText"/>
      </w:footnotePr>
      <w:pgSz w:w="11906" w:h="16838"/>
      <w:pgMar w:top="720" w:right="720" w:bottom="720" w:left="720" w:header="709" w:footer="709"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E6B53" w14:textId="77777777" w:rsidR="004B0771" w:rsidRDefault="004B0771">
      <w:r>
        <w:separator/>
      </w:r>
    </w:p>
    <w:p w14:paraId="0688051B" w14:textId="77777777" w:rsidR="004B0771" w:rsidRDefault="004B0771"/>
  </w:endnote>
  <w:endnote w:type="continuationSeparator" w:id="0">
    <w:p w14:paraId="32C220AD" w14:textId="77777777" w:rsidR="004B0771" w:rsidRDefault="004B0771">
      <w:r>
        <w:continuationSeparator/>
      </w:r>
    </w:p>
    <w:p w14:paraId="5C6C676F" w14:textId="77777777" w:rsidR="004B0771" w:rsidRDefault="004B0771"/>
  </w:endnote>
  <w:endnote w:id="1">
    <w:p w14:paraId="225994B9" w14:textId="67339915" w:rsidR="004B0771" w:rsidRPr="00784E2D" w:rsidRDefault="004B0771">
      <w:pPr>
        <w:pStyle w:val="Notedefin"/>
      </w:pPr>
      <w:r>
        <w:rPr>
          <w:rStyle w:val="Appeldenotedefin"/>
        </w:rPr>
        <w:endnoteRef/>
      </w:r>
      <w:r w:rsidRPr="00784E2D">
        <w:t xml:space="preserve"> </w:t>
      </w:r>
      <w:hyperlink r:id="rId1" w:history="1">
        <w:r w:rsidRPr="00784E2D">
          <w:rPr>
            <w:rStyle w:val="Lienhypertexte"/>
          </w:rPr>
          <w:t>http://hubeau.eaufrance.fr</w:t>
        </w:r>
      </w:hyperlink>
      <w:r w:rsidRPr="00784E2D">
        <w:t xml:space="preserve"> – date d’accè</w:t>
      </w:r>
      <w:r>
        <w:t>s avril 2018.</w:t>
      </w:r>
    </w:p>
  </w:endnote>
  <w:endnote w:id="2">
    <w:p w14:paraId="0AC57D7D" w14:textId="6B0231B3" w:rsidR="004B0771" w:rsidRDefault="004B0771">
      <w:pPr>
        <w:pStyle w:val="Notedefin"/>
      </w:pPr>
      <w:r>
        <w:rPr>
          <w:rStyle w:val="Appeldenotedefin"/>
        </w:rPr>
        <w:endnoteRef/>
      </w:r>
      <w:r>
        <w:t xml:space="preserve"> </w:t>
      </w:r>
      <w:hyperlink r:id="rId2" w:history="1">
        <w:r w:rsidRPr="00684C81">
          <w:rPr>
            <w:rStyle w:val="Lienhypertexte"/>
          </w:rPr>
          <w:t>https://www.data.gouv.fr/fr/</w:t>
        </w:r>
      </w:hyperlink>
      <w:r>
        <w:t xml:space="preserve"> </w:t>
      </w:r>
      <w:r w:rsidRPr="00784E2D">
        <w:t>– date d’accè</w:t>
      </w:r>
      <w:r>
        <w:t>s avril 2018.</w:t>
      </w:r>
    </w:p>
  </w:endnote>
  <w:endnote w:id="3">
    <w:p w14:paraId="5248ED6B" w14:textId="057267EA" w:rsidR="004B0771" w:rsidRPr="003465C5" w:rsidRDefault="004B0771">
      <w:pPr>
        <w:pStyle w:val="Notedefin"/>
      </w:pPr>
      <w:r>
        <w:rPr>
          <w:rStyle w:val="Appeldenotedefin"/>
        </w:rPr>
        <w:endnoteRef/>
      </w:r>
      <w:r w:rsidRPr="003465C5">
        <w:t xml:space="preserve"> </w:t>
      </w:r>
      <w:hyperlink r:id="rId3" w:history="1">
        <w:r w:rsidRPr="003465C5">
          <w:rPr>
            <w:rStyle w:val="Lienhypertexte"/>
          </w:rPr>
          <w:t>https://www.force11.org/group/fairgroup/fairprinciples</w:t>
        </w:r>
      </w:hyperlink>
      <w:r w:rsidRPr="003465C5">
        <w:t xml:space="preserve"> - date d’accès</w:t>
      </w:r>
      <w:r>
        <w:t xml:space="preserve"> avril 2018</w:t>
      </w:r>
    </w:p>
  </w:endnote>
  <w:endnote w:id="4">
    <w:p w14:paraId="5A7D7222" w14:textId="3F691042" w:rsidR="004B0771" w:rsidRPr="00BE376D" w:rsidRDefault="004B0771">
      <w:pPr>
        <w:pStyle w:val="Notedefin"/>
      </w:pPr>
      <w:r>
        <w:rPr>
          <w:rStyle w:val="Appeldenotedefin"/>
        </w:rPr>
        <w:endnoteRef/>
      </w:r>
      <w:r w:rsidRPr="00BE376D">
        <w:t xml:space="preserve"> </w:t>
      </w:r>
      <w:hyperlink r:id="rId4" w:history="1">
        <w:r w:rsidRPr="00BE376D">
          <w:rPr>
            <w:rStyle w:val="Lienhypertexte"/>
          </w:rPr>
          <w:t>https://services.renater.fr/federation/technique/attributs</w:t>
        </w:r>
      </w:hyperlink>
      <w:r w:rsidRPr="00BE376D">
        <w:t xml:space="preserve"> - date d’accè</w:t>
      </w:r>
      <w:r>
        <w:t>s avril 2018.</w:t>
      </w:r>
    </w:p>
  </w:endnote>
  <w:endnote w:id="5">
    <w:p w14:paraId="72B46189" w14:textId="2FA5E31E" w:rsidR="004B0771" w:rsidRPr="001D38FE" w:rsidRDefault="004B0771">
      <w:pPr>
        <w:pStyle w:val="Notedefin"/>
      </w:pPr>
      <w:r>
        <w:rPr>
          <w:rStyle w:val="Appeldenotedefin"/>
        </w:rPr>
        <w:endnoteRef/>
      </w:r>
      <w:r w:rsidRPr="001D38FE">
        <w:t xml:space="preserve"> </w:t>
      </w:r>
      <w:hyperlink r:id="rId5" w:history="1">
        <w:r w:rsidRPr="001D38FE">
          <w:rPr>
            <w:rStyle w:val="Lienhypertexte"/>
          </w:rPr>
          <w:t>https://services.renater.fr/federation/index</w:t>
        </w:r>
      </w:hyperlink>
      <w:r w:rsidRPr="001D38FE">
        <w:t xml:space="preserve"> - date d’accè</w:t>
      </w:r>
      <w:r>
        <w:t>s avril 2018</w:t>
      </w:r>
    </w:p>
  </w:endnote>
  <w:endnote w:id="6">
    <w:p w14:paraId="3F4168B6" w14:textId="7B459F1D" w:rsidR="004B0771" w:rsidRPr="007859CB" w:rsidRDefault="004B0771" w:rsidP="006F30C2">
      <w:pPr>
        <w:pStyle w:val="Notedefin"/>
      </w:pPr>
      <w:r>
        <w:rPr>
          <w:rStyle w:val="Appeldenotedefin"/>
        </w:rPr>
        <w:endnoteRef/>
      </w:r>
      <w:r w:rsidRPr="007859CB">
        <w:t xml:space="preserve"> </w:t>
      </w:r>
      <w:hyperlink r:id="rId6" w:history="1">
        <w:r w:rsidRPr="007859CB">
          <w:rPr>
            <w:rStyle w:val="Lienhypertexte"/>
          </w:rPr>
          <w:t>https://www.etalab.gouv.fr/licence-ouverte-open-licence</w:t>
        </w:r>
      </w:hyperlink>
      <w:r w:rsidRPr="007859CB">
        <w:t xml:space="preserve"> - date d’accè</w:t>
      </w:r>
      <w:r>
        <w:t>s avril 2018.</w:t>
      </w:r>
    </w:p>
  </w:endnote>
  <w:endnote w:id="7">
    <w:p w14:paraId="4B5ADD2B" w14:textId="2917C52E" w:rsidR="004B0771" w:rsidRPr="00D52193" w:rsidRDefault="004B0771" w:rsidP="006F30C2">
      <w:pPr>
        <w:pStyle w:val="Notedefin"/>
      </w:pPr>
      <w:r>
        <w:rPr>
          <w:rStyle w:val="Appeldenotedefin"/>
        </w:rPr>
        <w:endnoteRef/>
      </w:r>
      <w:r w:rsidRPr="00D52193">
        <w:t xml:space="preserve"> </w:t>
      </w:r>
      <w:hyperlink r:id="rId7" w:history="1">
        <w:r w:rsidRPr="00D52193">
          <w:rPr>
            <w:rStyle w:val="Lienhypertexte"/>
          </w:rPr>
          <w:t>https://opendatacommons.org/licenses/odbl/summary/</w:t>
        </w:r>
      </w:hyperlink>
      <w:r w:rsidRPr="00D52193">
        <w:t xml:space="preserve"> - original</w:t>
      </w:r>
      <w:r>
        <w:t>e – date c’accès avril 2018.</w:t>
      </w:r>
    </w:p>
  </w:endnote>
  <w:endnote w:id="8">
    <w:p w14:paraId="77E3864C" w14:textId="2DC9D754" w:rsidR="004B0771" w:rsidRDefault="004B0771" w:rsidP="006F30C2">
      <w:pPr>
        <w:pStyle w:val="Notedefin"/>
      </w:pPr>
      <w:r>
        <w:rPr>
          <w:rStyle w:val="Appeldenotedefin"/>
        </w:rPr>
        <w:endnoteRef/>
      </w:r>
      <w:r>
        <w:t xml:space="preserve"> </w:t>
      </w:r>
      <w:hyperlink r:id="rId8" w:history="1">
        <w:r w:rsidRPr="005B3014">
          <w:rPr>
            <w:rStyle w:val="Lienhypertexte"/>
          </w:rPr>
          <w:t>https://vvlibri.org/fr/licence/odbl-10/legalcode/unofficial</w:t>
        </w:r>
      </w:hyperlink>
      <w:r>
        <w:t xml:space="preserve"> - version française - date d’accès avril 2018.</w:t>
      </w:r>
    </w:p>
  </w:endnote>
  <w:endnote w:id="9">
    <w:p w14:paraId="6EA3FCFB" w14:textId="734C5F2A" w:rsidR="004B0771" w:rsidRPr="00EB14E7" w:rsidRDefault="004B0771" w:rsidP="006F30C2">
      <w:pPr>
        <w:pStyle w:val="Notedefin"/>
      </w:pPr>
      <w:r>
        <w:rPr>
          <w:rStyle w:val="Appeldenotedefin"/>
        </w:rPr>
        <w:endnoteRef/>
      </w:r>
      <w:r w:rsidRPr="00EB14E7">
        <w:t xml:space="preserve"> </w:t>
      </w:r>
      <w:hyperlink r:id="rId9" w:history="1">
        <w:r w:rsidRPr="00EB14E7">
          <w:rPr>
            <w:rStyle w:val="Lienhypertexte"/>
          </w:rPr>
          <w:t>http://creativecommons.fr/licences</w:t>
        </w:r>
      </w:hyperlink>
      <w:r w:rsidRPr="00EB14E7">
        <w:t xml:space="preserve"> - date d’accè</w:t>
      </w:r>
      <w:r>
        <w:t>s avril 2018</w:t>
      </w:r>
    </w:p>
  </w:endnote>
  <w:endnote w:id="10">
    <w:p w14:paraId="242D0E44" w14:textId="1F4661AF" w:rsidR="004B0771" w:rsidRDefault="004B0771" w:rsidP="006F30C2">
      <w:pPr>
        <w:pStyle w:val="Notedefin"/>
      </w:pPr>
      <w:r>
        <w:rPr>
          <w:rStyle w:val="Appeldenotedefin"/>
        </w:rPr>
        <w:endnoteRef/>
      </w:r>
      <w:r>
        <w:t xml:space="preserve"> Ce logo renvoie vers la licence située à </w:t>
      </w:r>
      <w:hyperlink r:id="rId10" w:history="1">
        <w:r w:rsidRPr="005B3014">
          <w:rPr>
            <w:rStyle w:val="Lienhypertexte"/>
          </w:rPr>
          <w:t>https://creativecommons.org/licenses/by/4.0/</w:t>
        </w:r>
      </w:hyperlink>
      <w:r>
        <w:t xml:space="preserve"> - date d’accès avril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font459">
    <w:altName w:val="MS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Bold">
    <w:altName w:val="Georgia"/>
    <w:panose1 w:val="00000000000000000000"/>
    <w:charset w:val="00"/>
    <w:family w:val="roman"/>
    <w:notTrueType/>
    <w:pitch w:val="variable"/>
    <w:sig w:usb0="00000007" w:usb1="00000001" w:usb2="00000000" w:usb3="00000000" w:csb0="00000093" w:csb1="00000000"/>
  </w:font>
  <w:font w:name="FrankRuehl">
    <w:charset w:val="B1"/>
    <w:family w:val="swiss"/>
    <w:pitch w:val="variable"/>
    <w:sig w:usb0="00000801" w:usb1="00000000" w:usb2="00000000" w:usb3="00000000" w:csb0="00000020" w:csb1="00000000"/>
  </w:font>
  <w:font w:name="Andalus">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380205"/>
      <w:docPartObj>
        <w:docPartGallery w:val="Page Numbers (Bottom of Page)"/>
        <w:docPartUnique/>
      </w:docPartObj>
    </w:sdtPr>
    <w:sdtContent>
      <w:p w14:paraId="5E5FDA50" w14:textId="5BAE629D" w:rsidR="004B0771" w:rsidRDefault="004B0771">
        <w:pPr>
          <w:pStyle w:val="Pieddepage"/>
          <w:jc w:val="center"/>
        </w:pPr>
        <w:r>
          <w:fldChar w:fldCharType="begin"/>
        </w:r>
        <w:r>
          <w:instrText>PAGE   \* MERGEFORMAT</w:instrText>
        </w:r>
        <w:r>
          <w:fldChar w:fldCharType="separate"/>
        </w:r>
        <w:r w:rsidR="00C4186D">
          <w:rPr>
            <w:noProof/>
          </w:rPr>
          <w:t>VII</w:t>
        </w:r>
        <w:r>
          <w:fldChar w:fldCharType="end"/>
        </w:r>
      </w:p>
    </w:sdtContent>
  </w:sdt>
  <w:p w14:paraId="28F9C1D8" w14:textId="77777777" w:rsidR="004B0771" w:rsidRPr="004422A7" w:rsidRDefault="004B07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98432487"/>
      <w:docPartObj>
        <w:docPartGallery w:val="Page Numbers (Bottom of Page)"/>
        <w:docPartUnique/>
      </w:docPartObj>
    </w:sdtPr>
    <w:sdtContent>
      <w:p w14:paraId="11689D7B" w14:textId="77777777" w:rsidR="004B0771" w:rsidRDefault="004B0771" w:rsidP="0082308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56E2B9B" w14:textId="77777777" w:rsidR="004B0771" w:rsidRDefault="004B0771" w:rsidP="0082308F">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47380"/>
      <w:docPartObj>
        <w:docPartGallery w:val="Page Numbers (Bottom of Page)"/>
        <w:docPartUnique/>
      </w:docPartObj>
    </w:sdtPr>
    <w:sdtContent>
      <w:p w14:paraId="756F3068" w14:textId="6BE9D801" w:rsidR="004B0771" w:rsidRDefault="004B0771">
        <w:pPr>
          <w:pStyle w:val="Pieddepage"/>
          <w:jc w:val="center"/>
        </w:pPr>
        <w:r>
          <w:fldChar w:fldCharType="begin"/>
        </w:r>
        <w:r>
          <w:instrText>PAGE   \* MERGEFORMAT</w:instrText>
        </w:r>
        <w:r>
          <w:fldChar w:fldCharType="separate"/>
        </w:r>
        <w:r w:rsidR="00754EC9">
          <w:rPr>
            <w:noProof/>
          </w:rPr>
          <w:t>14</w:t>
        </w:r>
        <w:r>
          <w:fldChar w:fldCharType="end"/>
        </w:r>
      </w:p>
    </w:sdtContent>
  </w:sdt>
  <w:p w14:paraId="45A0FC9E" w14:textId="77777777" w:rsidR="004B0771" w:rsidRDefault="004B0771" w:rsidP="0082308F">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CE99F" w14:textId="77777777" w:rsidR="004B0771" w:rsidRDefault="004B077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747598"/>
      <w:docPartObj>
        <w:docPartGallery w:val="Page Numbers (Bottom of Page)"/>
        <w:docPartUnique/>
      </w:docPartObj>
    </w:sdtPr>
    <w:sdtContent>
      <w:p w14:paraId="5278E162" w14:textId="2B485DC6" w:rsidR="004B0771" w:rsidRDefault="004B0771">
        <w:pPr>
          <w:pStyle w:val="Pieddepage"/>
          <w:jc w:val="center"/>
        </w:pPr>
        <w:r>
          <w:fldChar w:fldCharType="begin"/>
        </w:r>
        <w:r>
          <w:instrText>PAGE   \* MERGEFORMAT</w:instrText>
        </w:r>
        <w:r>
          <w:fldChar w:fldCharType="separate"/>
        </w:r>
        <w:r w:rsidR="00754EC9">
          <w:rPr>
            <w:noProof/>
          </w:rPr>
          <w:t>21</w:t>
        </w:r>
        <w:r>
          <w:fldChar w:fldCharType="end"/>
        </w:r>
      </w:p>
    </w:sdtContent>
  </w:sdt>
  <w:p w14:paraId="4BC68E74" w14:textId="77777777" w:rsidR="004B0771" w:rsidRDefault="004B077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AFA6E" w14:textId="77777777" w:rsidR="004B0771" w:rsidRDefault="004B07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DAE83" w14:textId="77777777" w:rsidR="004B0771" w:rsidRDefault="004B0771">
      <w:r>
        <w:separator/>
      </w:r>
    </w:p>
    <w:p w14:paraId="2C6CB5DA" w14:textId="77777777" w:rsidR="004B0771" w:rsidRDefault="004B0771"/>
  </w:footnote>
  <w:footnote w:type="continuationSeparator" w:id="0">
    <w:p w14:paraId="677679CA" w14:textId="77777777" w:rsidR="004B0771" w:rsidRDefault="004B0771">
      <w:r>
        <w:continuationSeparator/>
      </w:r>
    </w:p>
    <w:p w14:paraId="472B1EB6" w14:textId="77777777" w:rsidR="004B0771" w:rsidRDefault="004B0771"/>
  </w:footnote>
  <w:footnote w:id="1">
    <w:p w14:paraId="024AE258" w14:textId="77777777" w:rsidR="004B0771" w:rsidRDefault="004B0771" w:rsidP="00E0240A">
      <w:pPr>
        <w:pStyle w:val="Notedebasdepage"/>
      </w:pPr>
      <w:r>
        <w:rPr>
          <w:rStyle w:val="Appelnotedebasdep"/>
        </w:rPr>
        <w:footnoteRef/>
      </w:r>
      <w:r>
        <w:t xml:space="preserve"> </w:t>
      </w:r>
      <w:r w:rsidRPr="007B6917">
        <w:t>Gaillard, R. (2014). De l’Open data à l’Open research data : quelle(s) politique(s) pour les données de recherche ? (Mémoire de fin d’études de conservateur de bibliothèque, Enssib, Lyon, France). http://www.enssib.fr/bibliotheque-numerique/documents/64131-de-l-open- data-a-l-open-research-data-quelles-politiques-pour-les-donnees-de-recherche.pdf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A4FBD" w14:textId="404E9765" w:rsidR="004B0771" w:rsidRDefault="004B0771" w:rsidP="00840CC4">
    <w:pPr>
      <w:pStyle w:val="En-tte"/>
      <w:jc w:val="left"/>
      <w:rPr>
        <w:b/>
        <w:bCs/>
      </w:rPr>
    </w:pPr>
    <w:r>
      <w:rPr>
        <w:b/>
        <w:bCs/>
      </w:rPr>
      <w:t>Cahier des Charges</w:t>
    </w:r>
    <w:r>
      <w:rPr>
        <w:b/>
        <w:bCs/>
      </w:rPr>
      <w:tab/>
    </w:r>
    <w:r>
      <w:rPr>
        <w:b/>
        <w:bCs/>
      </w:rPr>
      <w:tab/>
    </w:r>
    <w:r>
      <w:rPr>
        <w:b/>
        <w:bCs/>
      </w:rPr>
      <w:tab/>
      <w:t>CEBA</w:t>
    </w:r>
  </w:p>
  <w:p w14:paraId="3DB1F408" w14:textId="77777777" w:rsidR="004B0771" w:rsidRPr="00D90304" w:rsidRDefault="004B0771" w:rsidP="00F66F7C">
    <w:pPr>
      <w:pStyle w:val="En-tte"/>
      <w:jc w:val="center"/>
      <w:rPr>
        <w:b/>
        <w:bCs/>
      </w:rPr>
    </w:pPr>
    <w:r>
      <w:rPr>
        <w:noProof/>
        <w:lang w:eastAsia="fr-FR"/>
      </w:rPr>
      <mc:AlternateContent>
        <mc:Choice Requires="wps">
          <w:drawing>
            <wp:anchor distT="4294967291" distB="4294967291" distL="114300" distR="114300" simplePos="0" relativeHeight="251677696" behindDoc="0" locked="0" layoutInCell="1" allowOverlap="1" wp14:anchorId="5ED08B6F" wp14:editId="018210BF">
              <wp:simplePos x="0" y="0"/>
              <wp:positionH relativeFrom="margin">
                <wp:posOffset>-9939</wp:posOffset>
              </wp:positionH>
              <wp:positionV relativeFrom="paragraph">
                <wp:posOffset>32937</wp:posOffset>
              </wp:positionV>
              <wp:extent cx="6500191" cy="0"/>
              <wp:effectExtent l="0" t="0" r="15240" b="19050"/>
              <wp:wrapNone/>
              <wp:docPr id="1054" name="Connecteur droit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0191"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1EEDC" id="Connecteur droit 1054" o:spid="_x0000_s1026" style="position:absolute;z-index:2516776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8pt,2.6pt" to="51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" strokecolor="#0d0d0d [3069]">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DE6A" w14:textId="77777777" w:rsidR="004B0771" w:rsidRDefault="004B0771" w:rsidP="00C35701">
    <w:pPr>
      <w:pStyle w:val="En-tte"/>
      <w:jc w:val="left"/>
      <w:rPr>
        <w:b/>
        <w:bCs/>
      </w:rPr>
    </w:pPr>
    <w:r>
      <w:rPr>
        <w:b/>
        <w:bCs/>
      </w:rPr>
      <w:t xml:space="preserve">Cahier des Charges </w:t>
    </w:r>
    <w:r>
      <w:rPr>
        <w:b/>
        <w:bCs/>
      </w:rPr>
      <w:tab/>
    </w:r>
    <w:r>
      <w:rPr>
        <w:b/>
        <w:bCs/>
      </w:rPr>
      <w:tab/>
    </w:r>
    <w:r>
      <w:rPr>
        <w:b/>
        <w:bCs/>
      </w:rPr>
      <w:tab/>
      <w:t>CEBA</w:t>
    </w:r>
  </w:p>
  <w:p w14:paraId="3F7070BC" w14:textId="77777777" w:rsidR="004B0771" w:rsidRPr="00D5698A" w:rsidRDefault="004B0771" w:rsidP="00D5698A">
    <w:pPr>
      <w:pStyle w:val="En-tte"/>
      <w:tabs>
        <w:tab w:val="center" w:pos="7699"/>
        <w:tab w:val="left" w:pos="11395"/>
      </w:tabs>
      <w:jc w:val="left"/>
      <w:rPr>
        <w:b/>
        <w:bCs/>
      </w:rPr>
    </w:pPr>
    <w:r>
      <w:rPr>
        <w:noProof/>
        <w:lang w:eastAsia="fr-FR"/>
      </w:rPr>
      <mc:AlternateContent>
        <mc:Choice Requires="wps">
          <w:drawing>
            <wp:anchor distT="4294967291" distB="4294967291" distL="114300" distR="114300" simplePos="0" relativeHeight="251644928" behindDoc="0" locked="0" layoutInCell="1" allowOverlap="1" wp14:anchorId="75C926AE" wp14:editId="40DDE35D">
              <wp:simplePos x="0" y="0"/>
              <wp:positionH relativeFrom="margin">
                <wp:posOffset>-10160</wp:posOffset>
              </wp:positionH>
              <wp:positionV relativeFrom="paragraph">
                <wp:posOffset>29845</wp:posOffset>
              </wp:positionV>
              <wp:extent cx="6510020" cy="0"/>
              <wp:effectExtent l="0" t="0" r="24130"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002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74391" id="Connecteur droit 4" o:spid="_x0000_s1026" style="position:absolute;z-index:2516449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8pt,2.35pt" to="511.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" strokecolor="#0d0d0d [3069]">
              <o:lock v:ext="edit" shapetype="f"/>
              <w10:wrap anchorx="margin"/>
            </v:line>
          </w:pict>
        </mc:Fallback>
      </mc:AlternateContent>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1CBF2" w14:textId="77777777" w:rsidR="004B0771" w:rsidRDefault="004B0771" w:rsidP="00840CC4">
    <w:pPr>
      <w:pStyle w:val="En-tte"/>
      <w:jc w:val="left"/>
      <w:rPr>
        <w:b/>
        <w:bCs/>
      </w:rPr>
    </w:pPr>
    <w:r>
      <w:rPr>
        <w:b/>
        <w:bCs/>
      </w:rPr>
      <w:t>Cahier des Charges</w:t>
    </w:r>
    <w:r>
      <w:rPr>
        <w:b/>
        <w:bCs/>
      </w:rPr>
      <w:tab/>
    </w:r>
    <w:r>
      <w:rPr>
        <w:b/>
        <w:bCs/>
      </w:rPr>
      <w:tab/>
    </w:r>
    <w:r>
      <w:rPr>
        <w:b/>
        <w:bCs/>
      </w:rPr>
      <w:tab/>
      <w:t>CEBA</w:t>
    </w:r>
  </w:p>
  <w:p w14:paraId="6489C825" w14:textId="77777777" w:rsidR="004B0771" w:rsidRPr="00D90304" w:rsidRDefault="004B0771" w:rsidP="00F66F7C">
    <w:pPr>
      <w:pStyle w:val="En-tte"/>
      <w:jc w:val="center"/>
      <w:rPr>
        <w:b/>
        <w:bCs/>
      </w:rPr>
    </w:pPr>
    <w:r>
      <w:rPr>
        <w:noProof/>
        <w:lang w:eastAsia="fr-FR"/>
      </w:rPr>
      <mc:AlternateContent>
        <mc:Choice Requires="wps">
          <w:drawing>
            <wp:anchor distT="4294967291" distB="4294967291" distL="114300" distR="114300" simplePos="0" relativeHeight="251673600" behindDoc="0" locked="0" layoutInCell="1" allowOverlap="1" wp14:anchorId="68A87499" wp14:editId="218DEF2B">
              <wp:simplePos x="0" y="0"/>
              <wp:positionH relativeFrom="margin">
                <wp:posOffset>-9939</wp:posOffset>
              </wp:positionH>
              <wp:positionV relativeFrom="paragraph">
                <wp:posOffset>32937</wp:posOffset>
              </wp:positionV>
              <wp:extent cx="6500191" cy="0"/>
              <wp:effectExtent l="0" t="0" r="15240" b="1905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0191"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D2BC3" id="Connecteur droit 15" o:spid="_x0000_s1026" style="position:absolute;z-index:2516736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8pt,2.6pt" to="51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" strokecolor="#0d0d0d [3069]">
              <o:lock v:ext="edit" shapetype="f"/>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55724" w14:textId="77777777" w:rsidR="004B0771" w:rsidRDefault="004B0771" w:rsidP="00C35701">
    <w:pPr>
      <w:pStyle w:val="En-tte"/>
      <w:jc w:val="left"/>
      <w:rPr>
        <w:b/>
        <w:bCs/>
      </w:rPr>
    </w:pPr>
    <w:r>
      <w:rPr>
        <w:b/>
        <w:bCs/>
      </w:rPr>
      <w:t xml:space="preserve">Cahier des Charges </w:t>
    </w:r>
    <w:r>
      <w:rPr>
        <w:b/>
        <w:bCs/>
      </w:rPr>
      <w:tab/>
    </w:r>
    <w:r>
      <w:rPr>
        <w:b/>
        <w:bCs/>
      </w:rPr>
      <w:tab/>
    </w:r>
    <w:r>
      <w:rPr>
        <w:b/>
        <w:bCs/>
      </w:rPr>
      <w:tab/>
      <w:t>CEBA</w:t>
    </w:r>
  </w:p>
  <w:p w14:paraId="7DFCE3F4" w14:textId="77777777" w:rsidR="004B0771" w:rsidRPr="00D5698A" w:rsidRDefault="004B0771" w:rsidP="00D5698A">
    <w:pPr>
      <w:pStyle w:val="En-tte"/>
      <w:tabs>
        <w:tab w:val="center" w:pos="7699"/>
        <w:tab w:val="left" w:pos="11395"/>
      </w:tabs>
      <w:jc w:val="left"/>
      <w:rPr>
        <w:b/>
        <w:bCs/>
      </w:rPr>
    </w:pPr>
    <w:r>
      <w:rPr>
        <w:noProof/>
        <w:lang w:eastAsia="fr-FR"/>
      </w:rPr>
      <mc:AlternateContent>
        <mc:Choice Requires="wps">
          <w:drawing>
            <wp:anchor distT="4294967291" distB="4294967291" distL="114300" distR="114300" simplePos="0" relativeHeight="251659264" behindDoc="0" locked="0" layoutInCell="1" allowOverlap="1" wp14:anchorId="5D1D1970" wp14:editId="4065CF34">
              <wp:simplePos x="0" y="0"/>
              <wp:positionH relativeFrom="margin">
                <wp:posOffset>-10160</wp:posOffset>
              </wp:positionH>
              <wp:positionV relativeFrom="paragraph">
                <wp:posOffset>29845</wp:posOffset>
              </wp:positionV>
              <wp:extent cx="6510020" cy="0"/>
              <wp:effectExtent l="0" t="0" r="24130" b="1905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002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C787F" id="Connecteur droit 16" o:spid="_x0000_s1026" style="position:absolute;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8pt,2.35pt" to="511.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" strokecolor="#0d0d0d [3069]">
              <o:lock v:ext="edit" shapetype="f"/>
              <w10:wrap anchorx="margin"/>
            </v:line>
          </w:pict>
        </mc:Fallback>
      </mc:AlternateContent>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72AE" w14:textId="77777777" w:rsidR="004B0771" w:rsidRDefault="004B0771" w:rsidP="00840CC4">
    <w:pPr>
      <w:pStyle w:val="En-tte"/>
      <w:jc w:val="left"/>
      <w:rPr>
        <w:b/>
        <w:bCs/>
      </w:rPr>
    </w:pPr>
    <w:r>
      <w:rPr>
        <w:noProof/>
        <w:lang w:eastAsia="fr-FR"/>
      </w:rPr>
      <mc:AlternateContent>
        <mc:Choice Requires="wps">
          <w:drawing>
            <wp:anchor distT="4294967291" distB="4294967291" distL="114300" distR="114300" simplePos="0" relativeHeight="251640832" behindDoc="0" locked="0" layoutInCell="1" allowOverlap="1" wp14:anchorId="1CCADEDA" wp14:editId="2DD40652">
              <wp:simplePos x="0" y="0"/>
              <wp:positionH relativeFrom="margin">
                <wp:posOffset>219694</wp:posOffset>
              </wp:positionH>
              <wp:positionV relativeFrom="paragraph">
                <wp:posOffset>297930</wp:posOffset>
              </wp:positionV>
              <wp:extent cx="6293922" cy="0"/>
              <wp:effectExtent l="0" t="0" r="0" b="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922"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33417" id="Connecteur droit 17" o:spid="_x0000_s1026" style="position:absolute;z-index:25164083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17.3pt,23.45pt" to="512.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" strokecolor="#0d0d0d [3069]">
              <o:lock v:ext="edit" shapetype="f"/>
              <w10:wrap anchorx="margin"/>
            </v:line>
          </w:pict>
        </mc:Fallback>
      </mc:AlternateContent>
    </w:r>
    <w:r>
      <w:rPr>
        <w:b/>
        <w:bCs/>
      </w:rPr>
      <w:t>Cahier des Charges</w:t>
    </w:r>
    <w:r>
      <w:rPr>
        <w:b/>
        <w:bCs/>
      </w:rPr>
      <w:tab/>
    </w:r>
    <w:r>
      <w:rPr>
        <w:b/>
        <w:bCs/>
      </w:rPr>
      <w:tab/>
    </w:r>
    <w:r>
      <w:rPr>
        <w:b/>
        <w:bCs/>
      </w:rPr>
      <w:tab/>
      <w:t>CEBA</w:t>
    </w:r>
  </w:p>
  <w:p w14:paraId="1F495A20" w14:textId="77777777" w:rsidR="004B0771" w:rsidRPr="00D90304" w:rsidRDefault="004B0771" w:rsidP="00EB7BA7">
    <w:pPr>
      <w:pStyle w:val="En-tte"/>
      <w:jc w:val="left"/>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8A06" w14:textId="77777777" w:rsidR="004B0771" w:rsidRDefault="004B0771">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0AF5" w14:textId="4F2E4C63" w:rsidR="004B0771" w:rsidRDefault="004B0771" w:rsidP="00840CC4">
    <w:pPr>
      <w:pStyle w:val="En-tte"/>
      <w:jc w:val="left"/>
      <w:rPr>
        <w:b/>
        <w:bCs/>
      </w:rPr>
    </w:pPr>
    <w:r>
      <w:rPr>
        <w:b/>
        <w:bCs/>
      </w:rPr>
      <w:t>Cahier des Charges</w:t>
    </w:r>
    <w:r>
      <w:rPr>
        <w:b/>
        <w:bCs/>
      </w:rPr>
      <w:tab/>
    </w:r>
    <w:r>
      <w:rPr>
        <w:b/>
        <w:bCs/>
      </w:rPr>
      <w:tab/>
      <w:t>CEBA</w:t>
    </w:r>
  </w:p>
  <w:p w14:paraId="170E3ADD" w14:textId="77777777" w:rsidR="004B0771" w:rsidRDefault="004B0771" w:rsidP="00745B73">
    <w:pPr>
      <w:pStyle w:val="En-tte"/>
      <w:jc w:val="center"/>
    </w:pPr>
    <w:r>
      <w:rPr>
        <w:noProof/>
        <w:lang w:eastAsia="fr-FR"/>
      </w:rPr>
      <mc:AlternateContent>
        <mc:Choice Requires="wps">
          <w:drawing>
            <wp:anchor distT="4294967291" distB="4294967291" distL="114300" distR="114300" simplePos="0" relativeHeight="251660288" behindDoc="0" locked="0" layoutInCell="1" allowOverlap="1" wp14:anchorId="17F4EC4E" wp14:editId="2A1A32C5">
              <wp:simplePos x="0" y="0"/>
              <wp:positionH relativeFrom="margin">
                <wp:posOffset>-9939</wp:posOffset>
              </wp:positionH>
              <wp:positionV relativeFrom="paragraph">
                <wp:posOffset>32937</wp:posOffset>
              </wp:positionV>
              <wp:extent cx="6500191" cy="0"/>
              <wp:effectExtent l="0" t="0" r="15240" b="1905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00191"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63E75" id="Connecteur droit 1"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8pt,2.6pt" to="51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" strokecolor="#0d0d0d [3069]">
              <o:lock v:ext="edit" shapetype="f"/>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DD35" w14:textId="77777777" w:rsidR="004B0771" w:rsidRDefault="004B0771" w:rsidP="00C35701">
    <w:pPr>
      <w:pStyle w:val="En-tte"/>
      <w:jc w:val="left"/>
      <w:rPr>
        <w:b/>
        <w:bCs/>
      </w:rPr>
    </w:pPr>
    <w:r>
      <w:rPr>
        <w:b/>
        <w:bCs/>
      </w:rPr>
      <w:t xml:space="preserve">Cahier des Charges </w:t>
    </w:r>
    <w:r>
      <w:rPr>
        <w:b/>
        <w:bCs/>
      </w:rPr>
      <w:tab/>
    </w:r>
    <w:r>
      <w:rPr>
        <w:b/>
        <w:bCs/>
      </w:rPr>
      <w:tab/>
      <w:t>Cloud environnemental</w:t>
    </w:r>
  </w:p>
  <w:p w14:paraId="01122614" w14:textId="77777777" w:rsidR="004B0771" w:rsidRPr="00D5698A" w:rsidRDefault="004B0771" w:rsidP="00D5698A">
    <w:pPr>
      <w:pStyle w:val="En-tte"/>
      <w:tabs>
        <w:tab w:val="center" w:pos="7699"/>
        <w:tab w:val="left" w:pos="11395"/>
      </w:tabs>
      <w:jc w:val="left"/>
      <w:rPr>
        <w:b/>
        <w:bCs/>
      </w:rPr>
    </w:pPr>
    <w:r>
      <w:rPr>
        <w:noProof/>
        <w:lang w:eastAsia="fr-FR"/>
      </w:rPr>
      <mc:AlternateContent>
        <mc:Choice Requires="wps">
          <w:drawing>
            <wp:anchor distT="4294967291" distB="4294967291" distL="114300" distR="114300" simplePos="0" relativeHeight="251645952" behindDoc="0" locked="0" layoutInCell="1" allowOverlap="1" wp14:anchorId="304B8F6E" wp14:editId="5DCA3159">
              <wp:simplePos x="0" y="0"/>
              <wp:positionH relativeFrom="margin">
                <wp:posOffset>-10160</wp:posOffset>
              </wp:positionH>
              <wp:positionV relativeFrom="paragraph">
                <wp:posOffset>29845</wp:posOffset>
              </wp:positionV>
              <wp:extent cx="6510020" cy="0"/>
              <wp:effectExtent l="0" t="0" r="24130" b="1905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002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53358" id="Connecteur droit 3" o:spid="_x0000_s1026" style="position:absolute;z-index:25164595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8pt,2.35pt" to="511.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" strokecolor="#0d0d0d [3069]">
              <o:lock v:ext="edit" shapetype="f"/>
              <w10:wrap anchorx="margin"/>
            </v:line>
          </w:pict>
        </mc:Fallback>
      </mc:AlternateConten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19922C23"/>
    <w:multiLevelType w:val="hybridMultilevel"/>
    <w:tmpl w:val="FB8E1518"/>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220D13FA"/>
    <w:multiLevelType w:val="hybridMultilevel"/>
    <w:tmpl w:val="B6E890A2"/>
    <w:lvl w:ilvl="0" w:tplc="A54CE69E">
      <w:numFmt w:val="bullet"/>
      <w:lvlText w:val="-"/>
      <w:lvlJc w:val="left"/>
      <w:pPr>
        <w:ind w:left="1067" w:hanging="360"/>
      </w:pPr>
      <w:rPr>
        <w:rFonts w:ascii="Times New Roman" w:eastAsia="Calibri" w:hAnsi="Times New Roman" w:cs="Times New Roman" w:hint="default"/>
      </w:rPr>
    </w:lvl>
    <w:lvl w:ilvl="1" w:tplc="040C0003" w:tentative="1">
      <w:start w:val="1"/>
      <w:numFmt w:val="bullet"/>
      <w:lvlText w:val="o"/>
      <w:lvlJc w:val="left"/>
      <w:pPr>
        <w:ind w:left="1787" w:hanging="360"/>
      </w:pPr>
      <w:rPr>
        <w:rFonts w:ascii="Courier New" w:hAnsi="Courier New" w:cs="Courier New" w:hint="default"/>
      </w:rPr>
    </w:lvl>
    <w:lvl w:ilvl="2" w:tplc="040C0005" w:tentative="1">
      <w:start w:val="1"/>
      <w:numFmt w:val="bullet"/>
      <w:lvlText w:val=""/>
      <w:lvlJc w:val="left"/>
      <w:pPr>
        <w:ind w:left="2507" w:hanging="360"/>
      </w:pPr>
      <w:rPr>
        <w:rFonts w:ascii="Wingdings" w:hAnsi="Wingdings" w:hint="default"/>
      </w:rPr>
    </w:lvl>
    <w:lvl w:ilvl="3" w:tplc="040C0001" w:tentative="1">
      <w:start w:val="1"/>
      <w:numFmt w:val="bullet"/>
      <w:lvlText w:val=""/>
      <w:lvlJc w:val="left"/>
      <w:pPr>
        <w:ind w:left="3227" w:hanging="360"/>
      </w:pPr>
      <w:rPr>
        <w:rFonts w:ascii="Symbol" w:hAnsi="Symbol" w:hint="default"/>
      </w:rPr>
    </w:lvl>
    <w:lvl w:ilvl="4" w:tplc="040C0003" w:tentative="1">
      <w:start w:val="1"/>
      <w:numFmt w:val="bullet"/>
      <w:lvlText w:val="o"/>
      <w:lvlJc w:val="left"/>
      <w:pPr>
        <w:ind w:left="3947" w:hanging="360"/>
      </w:pPr>
      <w:rPr>
        <w:rFonts w:ascii="Courier New" w:hAnsi="Courier New" w:cs="Courier New" w:hint="default"/>
      </w:rPr>
    </w:lvl>
    <w:lvl w:ilvl="5" w:tplc="040C0005" w:tentative="1">
      <w:start w:val="1"/>
      <w:numFmt w:val="bullet"/>
      <w:lvlText w:val=""/>
      <w:lvlJc w:val="left"/>
      <w:pPr>
        <w:ind w:left="4667" w:hanging="360"/>
      </w:pPr>
      <w:rPr>
        <w:rFonts w:ascii="Wingdings" w:hAnsi="Wingdings" w:hint="default"/>
      </w:rPr>
    </w:lvl>
    <w:lvl w:ilvl="6" w:tplc="040C0001" w:tentative="1">
      <w:start w:val="1"/>
      <w:numFmt w:val="bullet"/>
      <w:lvlText w:val=""/>
      <w:lvlJc w:val="left"/>
      <w:pPr>
        <w:ind w:left="5387" w:hanging="360"/>
      </w:pPr>
      <w:rPr>
        <w:rFonts w:ascii="Symbol" w:hAnsi="Symbol" w:hint="default"/>
      </w:rPr>
    </w:lvl>
    <w:lvl w:ilvl="7" w:tplc="040C0003" w:tentative="1">
      <w:start w:val="1"/>
      <w:numFmt w:val="bullet"/>
      <w:lvlText w:val="o"/>
      <w:lvlJc w:val="left"/>
      <w:pPr>
        <w:ind w:left="6107" w:hanging="360"/>
      </w:pPr>
      <w:rPr>
        <w:rFonts w:ascii="Courier New" w:hAnsi="Courier New" w:cs="Courier New" w:hint="default"/>
      </w:rPr>
    </w:lvl>
    <w:lvl w:ilvl="8" w:tplc="040C0005" w:tentative="1">
      <w:start w:val="1"/>
      <w:numFmt w:val="bullet"/>
      <w:lvlText w:val=""/>
      <w:lvlJc w:val="left"/>
      <w:pPr>
        <w:ind w:left="6827" w:hanging="360"/>
      </w:pPr>
      <w:rPr>
        <w:rFonts w:ascii="Wingdings" w:hAnsi="Wingdings" w:hint="default"/>
      </w:rPr>
    </w:lvl>
  </w:abstractNum>
  <w:abstractNum w:abstractNumId="8" w15:restartNumberingAfterBreak="0">
    <w:nsid w:val="272D183A"/>
    <w:multiLevelType w:val="hybridMultilevel"/>
    <w:tmpl w:val="5648745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3502514F"/>
    <w:multiLevelType w:val="multilevel"/>
    <w:tmpl w:val="662C3B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A2D1B94"/>
    <w:multiLevelType w:val="hybridMultilevel"/>
    <w:tmpl w:val="AB6CD18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4A3C1F73"/>
    <w:multiLevelType w:val="hybridMultilevel"/>
    <w:tmpl w:val="0B726676"/>
    <w:lvl w:ilvl="0" w:tplc="DFAEBC2C">
      <w:start w:val="1"/>
      <w:numFmt w:val="decimal"/>
      <w:pStyle w:val="Figure-6piR"/>
      <w:lvlText w:val="figure %1 : "/>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D81E12"/>
    <w:multiLevelType w:val="hybridMultilevel"/>
    <w:tmpl w:val="7EB681D2"/>
    <w:lvl w:ilvl="0" w:tplc="5ECC238A">
      <w:numFmt w:val="bullet"/>
      <w:pStyle w:val="Annexe2"/>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C3587D"/>
    <w:multiLevelType w:val="hybridMultilevel"/>
    <w:tmpl w:val="C5C6E350"/>
    <w:lvl w:ilvl="0" w:tplc="BB02D472">
      <w:start w:val="1"/>
      <w:numFmt w:val="low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69BE66DB"/>
    <w:multiLevelType w:val="hybridMultilevel"/>
    <w:tmpl w:val="79E6FFB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71A345F0"/>
    <w:multiLevelType w:val="hybridMultilevel"/>
    <w:tmpl w:val="812636D2"/>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720C7F69"/>
    <w:multiLevelType w:val="multilevel"/>
    <w:tmpl w:val="4CD4FA98"/>
    <w:lvl w:ilvl="0">
      <w:start w:val="1"/>
      <w:numFmt w:val="decimal"/>
      <w:lvlText w:val="A.%1"/>
      <w:lvlJc w:val="left"/>
      <w:pPr>
        <w:ind w:left="720" w:hanging="360"/>
      </w:pPr>
      <w:rPr>
        <w:rFonts w:hint="default"/>
        <w:sz w:val="24"/>
        <w:szCs w:val="24"/>
      </w:rPr>
    </w:lvl>
    <w:lvl w:ilvl="1">
      <w:start w:val="1"/>
      <w:numFmt w:val="decimal"/>
      <w:lvlText w:val="A.%1.%2"/>
      <w:lvlJc w:val="left"/>
      <w:pPr>
        <w:ind w:left="1070" w:hanging="360"/>
      </w:pPr>
      <w:rPr>
        <w:rFonts w:hint="default"/>
        <w:sz w:val="16"/>
        <w:szCs w:val="16"/>
        <w:u w:val="singl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9591870"/>
    <w:multiLevelType w:val="multilevel"/>
    <w:tmpl w:val="514A18C6"/>
    <w:lvl w:ilvl="0">
      <w:start w:val="1"/>
      <w:numFmt w:val="decimal"/>
      <w:pStyle w:val="Titre1"/>
      <w:lvlText w:val="%1"/>
      <w:lvlJc w:val="left"/>
      <w:pPr>
        <w:ind w:left="432" w:hanging="432"/>
      </w:pPr>
      <w:rPr>
        <w:rFonts w:hint="default"/>
        <w:color w:val="FFFFFF" w:themeColor="background1"/>
      </w:rPr>
    </w:lvl>
    <w:lvl w:ilvl="1">
      <w:start w:val="1"/>
      <w:numFmt w:val="decimal"/>
      <w:pStyle w:val="Titre2"/>
      <w:lvlText w:val="%1.%2"/>
      <w:lvlJc w:val="left"/>
      <w:pPr>
        <w:ind w:left="1143"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997"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i w:val="0"/>
        <w:iCs w:val="0"/>
        <w:caps w:val="0"/>
        <w:smallCaps w:val="0"/>
        <w:strike w:val="0"/>
        <w:dstrike w:val="0"/>
        <w:vanish w:val="0"/>
        <w:color w:val="000000" w:themeColor="text1"/>
        <w:spacing w:val="0"/>
        <w:kern w:val="0"/>
        <w:position w:val="0"/>
        <w:sz w:val="26"/>
        <w:szCs w:val="26"/>
        <w:u w:val="none"/>
        <w:effect w:val="none"/>
        <w:vertAlign w:val="baseline"/>
        <w:em w:val="none"/>
      </w:rPr>
    </w:lvl>
    <w:lvl w:ilvl="4">
      <w:start w:val="1"/>
      <w:numFmt w:val="decimal"/>
      <w:pStyle w:val="Titre5"/>
      <w:lvlText w:val="%1.%2.%3.%4.%5"/>
      <w:lvlJc w:val="left"/>
      <w:pPr>
        <w:ind w:left="1008" w:hanging="1008"/>
      </w:pPr>
      <w:rPr>
        <w:rFonts w:hint="default"/>
      </w:rPr>
    </w:lvl>
    <w:lvl w:ilvl="5">
      <w:start w:val="1"/>
      <w:numFmt w:val="decimal"/>
      <w:lvlText w:val="%1.%2.%3.%4.%5.%6"/>
      <w:lvlJc w:val="left"/>
      <w:pPr>
        <w:ind w:left="1152" w:hanging="1152"/>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8" w15:restartNumberingAfterBreak="0">
    <w:nsid w:val="7B9C5C4E"/>
    <w:multiLevelType w:val="hybridMultilevel"/>
    <w:tmpl w:val="A61C0792"/>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2"/>
  </w:num>
  <w:num w:numId="2">
    <w:abstractNumId w:val="11"/>
  </w:num>
  <w:num w:numId="3">
    <w:abstractNumId w:val="1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6"/>
  </w:num>
  <w:num w:numId="8">
    <w:abstractNumId w:val="18"/>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1"/>
    <w:lvlOverride w:ilvl="0">
      <w:startOverride w:val="1"/>
    </w:lvlOverride>
  </w:num>
  <w:num w:numId="13">
    <w:abstractNumId w:val="17"/>
  </w:num>
  <w:num w:numId="14">
    <w:abstractNumId w:val="12"/>
  </w:num>
  <w:num w:numId="15">
    <w:abstractNumId w:val="17"/>
  </w:num>
  <w:num w:numId="16">
    <w:abstractNumId w:val="17"/>
  </w:num>
  <w:num w:numId="17">
    <w:abstractNumId w:val="11"/>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7"/>
  </w:num>
  <w:num w:numId="27">
    <w:abstractNumId w:val="15"/>
  </w:num>
  <w:num w:numId="28">
    <w:abstractNumId w:val="8"/>
  </w:num>
  <w:num w:numId="29">
    <w:abstractNumId w:val="6"/>
  </w:num>
  <w:num w:numId="30">
    <w:abstractNumId w:val="14"/>
  </w:num>
  <w:num w:numId="31">
    <w:abstractNumId w:val="13"/>
  </w:num>
  <w:num w:numId="32">
    <w:abstractNumId w:val="17"/>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num>
  <w:num w:numId="36">
    <w:abstractNumId w:val="17"/>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89B"/>
    <w:rsid w:val="00000B0E"/>
    <w:rsid w:val="000013E0"/>
    <w:rsid w:val="0000181F"/>
    <w:rsid w:val="00002978"/>
    <w:rsid w:val="00004992"/>
    <w:rsid w:val="00004AA8"/>
    <w:rsid w:val="00004B9F"/>
    <w:rsid w:val="0000653F"/>
    <w:rsid w:val="000074D5"/>
    <w:rsid w:val="00010907"/>
    <w:rsid w:val="0001135C"/>
    <w:rsid w:val="00011FFF"/>
    <w:rsid w:val="00012CA6"/>
    <w:rsid w:val="000140D2"/>
    <w:rsid w:val="00014757"/>
    <w:rsid w:val="00022B0F"/>
    <w:rsid w:val="00025466"/>
    <w:rsid w:val="000266AF"/>
    <w:rsid w:val="00026E06"/>
    <w:rsid w:val="00026F2B"/>
    <w:rsid w:val="00027C2D"/>
    <w:rsid w:val="00031891"/>
    <w:rsid w:val="000320DB"/>
    <w:rsid w:val="000329A2"/>
    <w:rsid w:val="00040632"/>
    <w:rsid w:val="0004093E"/>
    <w:rsid w:val="0004196F"/>
    <w:rsid w:val="0004205F"/>
    <w:rsid w:val="000437B1"/>
    <w:rsid w:val="000450AC"/>
    <w:rsid w:val="00046FA0"/>
    <w:rsid w:val="00047CC1"/>
    <w:rsid w:val="00050E21"/>
    <w:rsid w:val="00051ECE"/>
    <w:rsid w:val="000534D1"/>
    <w:rsid w:val="00054BE9"/>
    <w:rsid w:val="00055815"/>
    <w:rsid w:val="00055CDC"/>
    <w:rsid w:val="000574E6"/>
    <w:rsid w:val="00057AE8"/>
    <w:rsid w:val="000608A4"/>
    <w:rsid w:val="000609DA"/>
    <w:rsid w:val="00062189"/>
    <w:rsid w:val="0006665B"/>
    <w:rsid w:val="0006722F"/>
    <w:rsid w:val="0007075D"/>
    <w:rsid w:val="0007098B"/>
    <w:rsid w:val="00071822"/>
    <w:rsid w:val="000727F1"/>
    <w:rsid w:val="000728BC"/>
    <w:rsid w:val="00073E06"/>
    <w:rsid w:val="000755B7"/>
    <w:rsid w:val="00077619"/>
    <w:rsid w:val="00083C3D"/>
    <w:rsid w:val="00084081"/>
    <w:rsid w:val="0008551C"/>
    <w:rsid w:val="00085EC4"/>
    <w:rsid w:val="00087193"/>
    <w:rsid w:val="00090304"/>
    <w:rsid w:val="000915A2"/>
    <w:rsid w:val="00091833"/>
    <w:rsid w:val="00092B68"/>
    <w:rsid w:val="0009354F"/>
    <w:rsid w:val="00093562"/>
    <w:rsid w:val="00094BE2"/>
    <w:rsid w:val="000956B3"/>
    <w:rsid w:val="00096B0F"/>
    <w:rsid w:val="000A49A9"/>
    <w:rsid w:val="000A5CC1"/>
    <w:rsid w:val="000B0B55"/>
    <w:rsid w:val="000B15CE"/>
    <w:rsid w:val="000B187E"/>
    <w:rsid w:val="000B3766"/>
    <w:rsid w:val="000B3BA8"/>
    <w:rsid w:val="000C1450"/>
    <w:rsid w:val="000C155D"/>
    <w:rsid w:val="000C1F36"/>
    <w:rsid w:val="000C399F"/>
    <w:rsid w:val="000C3C35"/>
    <w:rsid w:val="000C4002"/>
    <w:rsid w:val="000C56C0"/>
    <w:rsid w:val="000C79C5"/>
    <w:rsid w:val="000D0B95"/>
    <w:rsid w:val="000D5994"/>
    <w:rsid w:val="000E2F60"/>
    <w:rsid w:val="000E4155"/>
    <w:rsid w:val="000E44E0"/>
    <w:rsid w:val="000E4E56"/>
    <w:rsid w:val="000E649C"/>
    <w:rsid w:val="000E6EFE"/>
    <w:rsid w:val="000E7582"/>
    <w:rsid w:val="000E792C"/>
    <w:rsid w:val="000E7AF8"/>
    <w:rsid w:val="000F026B"/>
    <w:rsid w:val="000F0A3D"/>
    <w:rsid w:val="000F0D7D"/>
    <w:rsid w:val="000F1A77"/>
    <w:rsid w:val="000F45A4"/>
    <w:rsid w:val="000F4BF5"/>
    <w:rsid w:val="001034E0"/>
    <w:rsid w:val="00103D46"/>
    <w:rsid w:val="00104938"/>
    <w:rsid w:val="0010640B"/>
    <w:rsid w:val="00107830"/>
    <w:rsid w:val="00110AEC"/>
    <w:rsid w:val="00111CA6"/>
    <w:rsid w:val="00112443"/>
    <w:rsid w:val="00112A67"/>
    <w:rsid w:val="00113C44"/>
    <w:rsid w:val="001173EA"/>
    <w:rsid w:val="00120FE8"/>
    <w:rsid w:val="0012227D"/>
    <w:rsid w:val="00122A1C"/>
    <w:rsid w:val="0012453A"/>
    <w:rsid w:val="00126E9A"/>
    <w:rsid w:val="001311B4"/>
    <w:rsid w:val="001311BA"/>
    <w:rsid w:val="00131718"/>
    <w:rsid w:val="00132380"/>
    <w:rsid w:val="00134059"/>
    <w:rsid w:val="0013519A"/>
    <w:rsid w:val="0013729B"/>
    <w:rsid w:val="001403F6"/>
    <w:rsid w:val="00141E2F"/>
    <w:rsid w:val="00145AB4"/>
    <w:rsid w:val="00145EB0"/>
    <w:rsid w:val="00146573"/>
    <w:rsid w:val="00147A5E"/>
    <w:rsid w:val="00151F8D"/>
    <w:rsid w:val="00152E39"/>
    <w:rsid w:val="001545EC"/>
    <w:rsid w:val="00156E6F"/>
    <w:rsid w:val="00160297"/>
    <w:rsid w:val="0016121D"/>
    <w:rsid w:val="001637A4"/>
    <w:rsid w:val="00163C84"/>
    <w:rsid w:val="00166B54"/>
    <w:rsid w:val="0017061A"/>
    <w:rsid w:val="00170807"/>
    <w:rsid w:val="001717A0"/>
    <w:rsid w:val="001724B0"/>
    <w:rsid w:val="00172C1F"/>
    <w:rsid w:val="00175547"/>
    <w:rsid w:val="00176852"/>
    <w:rsid w:val="00177FC3"/>
    <w:rsid w:val="00180378"/>
    <w:rsid w:val="00184B35"/>
    <w:rsid w:val="00184CC5"/>
    <w:rsid w:val="00186B39"/>
    <w:rsid w:val="001871AF"/>
    <w:rsid w:val="00187761"/>
    <w:rsid w:val="001915D3"/>
    <w:rsid w:val="001953FE"/>
    <w:rsid w:val="0019601B"/>
    <w:rsid w:val="0019607D"/>
    <w:rsid w:val="001966B0"/>
    <w:rsid w:val="001968E0"/>
    <w:rsid w:val="00196B35"/>
    <w:rsid w:val="00196EC3"/>
    <w:rsid w:val="0019789D"/>
    <w:rsid w:val="001A113C"/>
    <w:rsid w:val="001A5F70"/>
    <w:rsid w:val="001A61C4"/>
    <w:rsid w:val="001B0142"/>
    <w:rsid w:val="001B0C38"/>
    <w:rsid w:val="001B2A24"/>
    <w:rsid w:val="001B5A93"/>
    <w:rsid w:val="001B6191"/>
    <w:rsid w:val="001B626A"/>
    <w:rsid w:val="001C3E91"/>
    <w:rsid w:val="001C5C06"/>
    <w:rsid w:val="001C7415"/>
    <w:rsid w:val="001D1820"/>
    <w:rsid w:val="001D2480"/>
    <w:rsid w:val="001D32BC"/>
    <w:rsid w:val="001D3339"/>
    <w:rsid w:val="001D38FE"/>
    <w:rsid w:val="001D5496"/>
    <w:rsid w:val="001D7C23"/>
    <w:rsid w:val="001E0788"/>
    <w:rsid w:val="001E42A8"/>
    <w:rsid w:val="001E478E"/>
    <w:rsid w:val="001F3086"/>
    <w:rsid w:val="001F3D82"/>
    <w:rsid w:val="001F5BA5"/>
    <w:rsid w:val="001F6A32"/>
    <w:rsid w:val="00201157"/>
    <w:rsid w:val="00201AD9"/>
    <w:rsid w:val="00202359"/>
    <w:rsid w:val="002026B4"/>
    <w:rsid w:val="00202B31"/>
    <w:rsid w:val="002075DB"/>
    <w:rsid w:val="00210B1F"/>
    <w:rsid w:val="0021160F"/>
    <w:rsid w:val="002120F7"/>
    <w:rsid w:val="002139BE"/>
    <w:rsid w:val="00215424"/>
    <w:rsid w:val="0022013E"/>
    <w:rsid w:val="00220E3D"/>
    <w:rsid w:val="00222052"/>
    <w:rsid w:val="002257E8"/>
    <w:rsid w:val="00226046"/>
    <w:rsid w:val="00226259"/>
    <w:rsid w:val="00231D6F"/>
    <w:rsid w:val="0023662E"/>
    <w:rsid w:val="0023735D"/>
    <w:rsid w:val="00237AA1"/>
    <w:rsid w:val="00241571"/>
    <w:rsid w:val="00241878"/>
    <w:rsid w:val="002420FC"/>
    <w:rsid w:val="00243E39"/>
    <w:rsid w:val="002455FA"/>
    <w:rsid w:val="00250539"/>
    <w:rsid w:val="00261126"/>
    <w:rsid w:val="00261189"/>
    <w:rsid w:val="00262638"/>
    <w:rsid w:val="00264C09"/>
    <w:rsid w:val="00264DB4"/>
    <w:rsid w:val="00265FB0"/>
    <w:rsid w:val="00266431"/>
    <w:rsid w:val="00266F00"/>
    <w:rsid w:val="0027187B"/>
    <w:rsid w:val="00273170"/>
    <w:rsid w:val="00273F7A"/>
    <w:rsid w:val="002743E5"/>
    <w:rsid w:val="00274B5E"/>
    <w:rsid w:val="00276889"/>
    <w:rsid w:val="00277D22"/>
    <w:rsid w:val="002802A3"/>
    <w:rsid w:val="0028081A"/>
    <w:rsid w:val="00280D37"/>
    <w:rsid w:val="002814A9"/>
    <w:rsid w:val="00281B6C"/>
    <w:rsid w:val="002829D7"/>
    <w:rsid w:val="002831AB"/>
    <w:rsid w:val="002831DF"/>
    <w:rsid w:val="00283610"/>
    <w:rsid w:val="002836FF"/>
    <w:rsid w:val="0028405F"/>
    <w:rsid w:val="0028575C"/>
    <w:rsid w:val="00285CBE"/>
    <w:rsid w:val="002915CD"/>
    <w:rsid w:val="00291AB8"/>
    <w:rsid w:val="00291BE8"/>
    <w:rsid w:val="002921D7"/>
    <w:rsid w:val="00293126"/>
    <w:rsid w:val="002941D3"/>
    <w:rsid w:val="00295DF1"/>
    <w:rsid w:val="002A12F1"/>
    <w:rsid w:val="002A3B48"/>
    <w:rsid w:val="002A429C"/>
    <w:rsid w:val="002A46A0"/>
    <w:rsid w:val="002B2310"/>
    <w:rsid w:val="002B5724"/>
    <w:rsid w:val="002B5DEF"/>
    <w:rsid w:val="002C0931"/>
    <w:rsid w:val="002C16F1"/>
    <w:rsid w:val="002C1CFB"/>
    <w:rsid w:val="002C204E"/>
    <w:rsid w:val="002C2187"/>
    <w:rsid w:val="002C27A0"/>
    <w:rsid w:val="002C2ADA"/>
    <w:rsid w:val="002C37CD"/>
    <w:rsid w:val="002C5735"/>
    <w:rsid w:val="002C6739"/>
    <w:rsid w:val="002D1D49"/>
    <w:rsid w:val="002D247A"/>
    <w:rsid w:val="002D623E"/>
    <w:rsid w:val="002D6DFD"/>
    <w:rsid w:val="002D7295"/>
    <w:rsid w:val="002D753E"/>
    <w:rsid w:val="002D7D26"/>
    <w:rsid w:val="002E009A"/>
    <w:rsid w:val="002E27D6"/>
    <w:rsid w:val="002E3032"/>
    <w:rsid w:val="002E3EB4"/>
    <w:rsid w:val="002E441F"/>
    <w:rsid w:val="002E447B"/>
    <w:rsid w:val="002E6759"/>
    <w:rsid w:val="002E74A4"/>
    <w:rsid w:val="002F0F67"/>
    <w:rsid w:val="002F24BE"/>
    <w:rsid w:val="002F433A"/>
    <w:rsid w:val="002F6B3D"/>
    <w:rsid w:val="002F6DBB"/>
    <w:rsid w:val="003007C6"/>
    <w:rsid w:val="00301918"/>
    <w:rsid w:val="00302EFF"/>
    <w:rsid w:val="00305459"/>
    <w:rsid w:val="00306045"/>
    <w:rsid w:val="003067D8"/>
    <w:rsid w:val="00307A93"/>
    <w:rsid w:val="00310313"/>
    <w:rsid w:val="00312128"/>
    <w:rsid w:val="00312551"/>
    <w:rsid w:val="00312B98"/>
    <w:rsid w:val="00313215"/>
    <w:rsid w:val="00313CAF"/>
    <w:rsid w:val="00317A4D"/>
    <w:rsid w:val="003204BE"/>
    <w:rsid w:val="00323229"/>
    <w:rsid w:val="00324D11"/>
    <w:rsid w:val="00326DE2"/>
    <w:rsid w:val="00327109"/>
    <w:rsid w:val="00330385"/>
    <w:rsid w:val="00330718"/>
    <w:rsid w:val="00331932"/>
    <w:rsid w:val="00332054"/>
    <w:rsid w:val="0033230A"/>
    <w:rsid w:val="00332E46"/>
    <w:rsid w:val="003341F9"/>
    <w:rsid w:val="0033438D"/>
    <w:rsid w:val="003344DE"/>
    <w:rsid w:val="00336CEE"/>
    <w:rsid w:val="00336D86"/>
    <w:rsid w:val="003377EA"/>
    <w:rsid w:val="00342E26"/>
    <w:rsid w:val="00343EA9"/>
    <w:rsid w:val="003444F1"/>
    <w:rsid w:val="00344E37"/>
    <w:rsid w:val="00345918"/>
    <w:rsid w:val="003465C5"/>
    <w:rsid w:val="00347CE3"/>
    <w:rsid w:val="003500A4"/>
    <w:rsid w:val="00351082"/>
    <w:rsid w:val="00353907"/>
    <w:rsid w:val="00355370"/>
    <w:rsid w:val="00357DA5"/>
    <w:rsid w:val="00361A34"/>
    <w:rsid w:val="00361AD8"/>
    <w:rsid w:val="0036289F"/>
    <w:rsid w:val="003648E8"/>
    <w:rsid w:val="003656A9"/>
    <w:rsid w:val="00367359"/>
    <w:rsid w:val="00367DD8"/>
    <w:rsid w:val="0037046E"/>
    <w:rsid w:val="00370899"/>
    <w:rsid w:val="00370FED"/>
    <w:rsid w:val="00371B4C"/>
    <w:rsid w:val="0037317A"/>
    <w:rsid w:val="00374F82"/>
    <w:rsid w:val="00377F75"/>
    <w:rsid w:val="00380380"/>
    <w:rsid w:val="00381E7E"/>
    <w:rsid w:val="00382510"/>
    <w:rsid w:val="00382662"/>
    <w:rsid w:val="00385782"/>
    <w:rsid w:val="00385862"/>
    <w:rsid w:val="0038642F"/>
    <w:rsid w:val="00390EA0"/>
    <w:rsid w:val="00391DC0"/>
    <w:rsid w:val="00392BDC"/>
    <w:rsid w:val="0039319B"/>
    <w:rsid w:val="00394EB5"/>
    <w:rsid w:val="0039710B"/>
    <w:rsid w:val="003A0EB0"/>
    <w:rsid w:val="003A1DDD"/>
    <w:rsid w:val="003A20C5"/>
    <w:rsid w:val="003A2E41"/>
    <w:rsid w:val="003A473F"/>
    <w:rsid w:val="003A63EC"/>
    <w:rsid w:val="003B0E4C"/>
    <w:rsid w:val="003B0F88"/>
    <w:rsid w:val="003B1C75"/>
    <w:rsid w:val="003C0704"/>
    <w:rsid w:val="003C106E"/>
    <w:rsid w:val="003C341C"/>
    <w:rsid w:val="003C72A3"/>
    <w:rsid w:val="003D0EC9"/>
    <w:rsid w:val="003D1EF7"/>
    <w:rsid w:val="003D5386"/>
    <w:rsid w:val="003D5971"/>
    <w:rsid w:val="003E2C3E"/>
    <w:rsid w:val="003E4069"/>
    <w:rsid w:val="003F06E5"/>
    <w:rsid w:val="003F1690"/>
    <w:rsid w:val="003F24CE"/>
    <w:rsid w:val="003F6178"/>
    <w:rsid w:val="003F62EC"/>
    <w:rsid w:val="003F6F02"/>
    <w:rsid w:val="004010A7"/>
    <w:rsid w:val="0040426F"/>
    <w:rsid w:val="00406FD6"/>
    <w:rsid w:val="00410777"/>
    <w:rsid w:val="004118B3"/>
    <w:rsid w:val="00414CE9"/>
    <w:rsid w:val="00416F9F"/>
    <w:rsid w:val="0041788A"/>
    <w:rsid w:val="00420CC8"/>
    <w:rsid w:val="00430EA6"/>
    <w:rsid w:val="00431B7B"/>
    <w:rsid w:val="004320E8"/>
    <w:rsid w:val="004353F9"/>
    <w:rsid w:val="0044005E"/>
    <w:rsid w:val="00441D81"/>
    <w:rsid w:val="004422A7"/>
    <w:rsid w:val="004428C8"/>
    <w:rsid w:val="00442DE7"/>
    <w:rsid w:val="00443BE4"/>
    <w:rsid w:val="00444413"/>
    <w:rsid w:val="00446858"/>
    <w:rsid w:val="00451EB8"/>
    <w:rsid w:val="004525D6"/>
    <w:rsid w:val="0045260D"/>
    <w:rsid w:val="00452B8C"/>
    <w:rsid w:val="004542C2"/>
    <w:rsid w:val="00455F3A"/>
    <w:rsid w:val="004565EF"/>
    <w:rsid w:val="00457593"/>
    <w:rsid w:val="0045796B"/>
    <w:rsid w:val="00464101"/>
    <w:rsid w:val="004706F0"/>
    <w:rsid w:val="004722D1"/>
    <w:rsid w:val="00473E93"/>
    <w:rsid w:val="00473F0F"/>
    <w:rsid w:val="0047773F"/>
    <w:rsid w:val="0048220D"/>
    <w:rsid w:val="00484495"/>
    <w:rsid w:val="00485494"/>
    <w:rsid w:val="00486F92"/>
    <w:rsid w:val="00490506"/>
    <w:rsid w:val="004921C2"/>
    <w:rsid w:val="00494251"/>
    <w:rsid w:val="004955DA"/>
    <w:rsid w:val="00497267"/>
    <w:rsid w:val="00497A49"/>
    <w:rsid w:val="004A0DF5"/>
    <w:rsid w:val="004A13CD"/>
    <w:rsid w:val="004A29A9"/>
    <w:rsid w:val="004A507C"/>
    <w:rsid w:val="004A59F0"/>
    <w:rsid w:val="004A7066"/>
    <w:rsid w:val="004A71E6"/>
    <w:rsid w:val="004A79E9"/>
    <w:rsid w:val="004B057C"/>
    <w:rsid w:val="004B0771"/>
    <w:rsid w:val="004B091E"/>
    <w:rsid w:val="004B0C63"/>
    <w:rsid w:val="004B2CBA"/>
    <w:rsid w:val="004B3922"/>
    <w:rsid w:val="004B4058"/>
    <w:rsid w:val="004B52E5"/>
    <w:rsid w:val="004C08A8"/>
    <w:rsid w:val="004C215E"/>
    <w:rsid w:val="004C2946"/>
    <w:rsid w:val="004C5463"/>
    <w:rsid w:val="004C7458"/>
    <w:rsid w:val="004D2291"/>
    <w:rsid w:val="004D4BAD"/>
    <w:rsid w:val="004D5196"/>
    <w:rsid w:val="004D5B52"/>
    <w:rsid w:val="004D69E8"/>
    <w:rsid w:val="004D7B9A"/>
    <w:rsid w:val="004E1248"/>
    <w:rsid w:val="004E433E"/>
    <w:rsid w:val="004E459A"/>
    <w:rsid w:val="004E4F12"/>
    <w:rsid w:val="004E4FF3"/>
    <w:rsid w:val="004E7611"/>
    <w:rsid w:val="004F0044"/>
    <w:rsid w:val="004F3D32"/>
    <w:rsid w:val="004F51DB"/>
    <w:rsid w:val="004F6386"/>
    <w:rsid w:val="005000D5"/>
    <w:rsid w:val="005041D1"/>
    <w:rsid w:val="0050639E"/>
    <w:rsid w:val="00511070"/>
    <w:rsid w:val="0051269E"/>
    <w:rsid w:val="005131CA"/>
    <w:rsid w:val="005159FC"/>
    <w:rsid w:val="00516771"/>
    <w:rsid w:val="00517621"/>
    <w:rsid w:val="00517D2C"/>
    <w:rsid w:val="0052001B"/>
    <w:rsid w:val="00520854"/>
    <w:rsid w:val="00521091"/>
    <w:rsid w:val="00522807"/>
    <w:rsid w:val="00525F01"/>
    <w:rsid w:val="00526874"/>
    <w:rsid w:val="00527760"/>
    <w:rsid w:val="00527F9F"/>
    <w:rsid w:val="005301C8"/>
    <w:rsid w:val="005301E5"/>
    <w:rsid w:val="00530289"/>
    <w:rsid w:val="0053450F"/>
    <w:rsid w:val="00534CAE"/>
    <w:rsid w:val="0053671E"/>
    <w:rsid w:val="005409AB"/>
    <w:rsid w:val="00540FA0"/>
    <w:rsid w:val="0054502F"/>
    <w:rsid w:val="005458BB"/>
    <w:rsid w:val="00546334"/>
    <w:rsid w:val="00546DDA"/>
    <w:rsid w:val="00551C12"/>
    <w:rsid w:val="00554557"/>
    <w:rsid w:val="00556167"/>
    <w:rsid w:val="00557FC8"/>
    <w:rsid w:val="00562CEF"/>
    <w:rsid w:val="005656E7"/>
    <w:rsid w:val="00565E31"/>
    <w:rsid w:val="005664F0"/>
    <w:rsid w:val="00567093"/>
    <w:rsid w:val="0056797C"/>
    <w:rsid w:val="00575256"/>
    <w:rsid w:val="00575726"/>
    <w:rsid w:val="005762FA"/>
    <w:rsid w:val="0057771E"/>
    <w:rsid w:val="00582AD4"/>
    <w:rsid w:val="005841A4"/>
    <w:rsid w:val="00591E57"/>
    <w:rsid w:val="005939F4"/>
    <w:rsid w:val="00593FEE"/>
    <w:rsid w:val="00593FEF"/>
    <w:rsid w:val="005952B5"/>
    <w:rsid w:val="00596530"/>
    <w:rsid w:val="00596C55"/>
    <w:rsid w:val="005970BA"/>
    <w:rsid w:val="005A0B6A"/>
    <w:rsid w:val="005A1B08"/>
    <w:rsid w:val="005A2C8B"/>
    <w:rsid w:val="005A552D"/>
    <w:rsid w:val="005A7922"/>
    <w:rsid w:val="005B0974"/>
    <w:rsid w:val="005B1CBA"/>
    <w:rsid w:val="005B1EE6"/>
    <w:rsid w:val="005B2145"/>
    <w:rsid w:val="005B2AD0"/>
    <w:rsid w:val="005B742C"/>
    <w:rsid w:val="005C5E93"/>
    <w:rsid w:val="005C77C5"/>
    <w:rsid w:val="005D0D2D"/>
    <w:rsid w:val="005D1EBA"/>
    <w:rsid w:val="005D26F9"/>
    <w:rsid w:val="005D4098"/>
    <w:rsid w:val="005D6B51"/>
    <w:rsid w:val="005D6E8E"/>
    <w:rsid w:val="005D7D3A"/>
    <w:rsid w:val="005D7F1D"/>
    <w:rsid w:val="005E0267"/>
    <w:rsid w:val="005E0B59"/>
    <w:rsid w:val="005E14BA"/>
    <w:rsid w:val="005E1F0B"/>
    <w:rsid w:val="005E2A69"/>
    <w:rsid w:val="005E4871"/>
    <w:rsid w:val="005E4886"/>
    <w:rsid w:val="005E4B8D"/>
    <w:rsid w:val="005E4F07"/>
    <w:rsid w:val="005E5AF6"/>
    <w:rsid w:val="005E60D4"/>
    <w:rsid w:val="005E68AF"/>
    <w:rsid w:val="005E70AB"/>
    <w:rsid w:val="005E7521"/>
    <w:rsid w:val="005F41DE"/>
    <w:rsid w:val="005F7905"/>
    <w:rsid w:val="005F79A1"/>
    <w:rsid w:val="0060010B"/>
    <w:rsid w:val="00602037"/>
    <w:rsid w:val="00602496"/>
    <w:rsid w:val="006032E2"/>
    <w:rsid w:val="00603BEB"/>
    <w:rsid w:val="00604503"/>
    <w:rsid w:val="0060516B"/>
    <w:rsid w:val="00605405"/>
    <w:rsid w:val="0060619F"/>
    <w:rsid w:val="006061CB"/>
    <w:rsid w:val="00607AB3"/>
    <w:rsid w:val="006111CC"/>
    <w:rsid w:val="00611B0E"/>
    <w:rsid w:val="00613CAC"/>
    <w:rsid w:val="006165AE"/>
    <w:rsid w:val="00621405"/>
    <w:rsid w:val="00622028"/>
    <w:rsid w:val="00622663"/>
    <w:rsid w:val="006252D4"/>
    <w:rsid w:val="00625DA3"/>
    <w:rsid w:val="00626B35"/>
    <w:rsid w:val="00627990"/>
    <w:rsid w:val="00630BAC"/>
    <w:rsid w:val="006318DC"/>
    <w:rsid w:val="006321AB"/>
    <w:rsid w:val="00635D1D"/>
    <w:rsid w:val="00641450"/>
    <w:rsid w:val="00642D07"/>
    <w:rsid w:val="0064316D"/>
    <w:rsid w:val="00647365"/>
    <w:rsid w:val="00647E2A"/>
    <w:rsid w:val="00647F09"/>
    <w:rsid w:val="00651E4B"/>
    <w:rsid w:val="00652AE2"/>
    <w:rsid w:val="0065502F"/>
    <w:rsid w:val="00656786"/>
    <w:rsid w:val="006568C4"/>
    <w:rsid w:val="00663E2F"/>
    <w:rsid w:val="00663E68"/>
    <w:rsid w:val="006667E0"/>
    <w:rsid w:val="0066780E"/>
    <w:rsid w:val="00667B3D"/>
    <w:rsid w:val="00670E43"/>
    <w:rsid w:val="00672517"/>
    <w:rsid w:val="00673A0C"/>
    <w:rsid w:val="00673BFF"/>
    <w:rsid w:val="006745AD"/>
    <w:rsid w:val="00677922"/>
    <w:rsid w:val="0068189B"/>
    <w:rsid w:val="00681F94"/>
    <w:rsid w:val="0068351C"/>
    <w:rsid w:val="006841FD"/>
    <w:rsid w:val="006861EE"/>
    <w:rsid w:val="006868EF"/>
    <w:rsid w:val="00690046"/>
    <w:rsid w:val="0069175F"/>
    <w:rsid w:val="00694566"/>
    <w:rsid w:val="00694A33"/>
    <w:rsid w:val="006955AC"/>
    <w:rsid w:val="00697372"/>
    <w:rsid w:val="006A1586"/>
    <w:rsid w:val="006A5165"/>
    <w:rsid w:val="006A53DB"/>
    <w:rsid w:val="006B1F54"/>
    <w:rsid w:val="006B232C"/>
    <w:rsid w:val="006B48FE"/>
    <w:rsid w:val="006B7D67"/>
    <w:rsid w:val="006C3CF4"/>
    <w:rsid w:val="006C48D9"/>
    <w:rsid w:val="006C5D3E"/>
    <w:rsid w:val="006C5DF1"/>
    <w:rsid w:val="006C782E"/>
    <w:rsid w:val="006D051A"/>
    <w:rsid w:val="006D14CD"/>
    <w:rsid w:val="006D1EA9"/>
    <w:rsid w:val="006D2E79"/>
    <w:rsid w:val="006D44E6"/>
    <w:rsid w:val="006D6806"/>
    <w:rsid w:val="006D6ACD"/>
    <w:rsid w:val="006D7BCB"/>
    <w:rsid w:val="006D7C20"/>
    <w:rsid w:val="006E02A6"/>
    <w:rsid w:val="006E0531"/>
    <w:rsid w:val="006E4197"/>
    <w:rsid w:val="006E757E"/>
    <w:rsid w:val="006E786D"/>
    <w:rsid w:val="006F0AEE"/>
    <w:rsid w:val="006F0C70"/>
    <w:rsid w:val="006F30C2"/>
    <w:rsid w:val="007041F7"/>
    <w:rsid w:val="0070645B"/>
    <w:rsid w:val="00710DAC"/>
    <w:rsid w:val="00711AC9"/>
    <w:rsid w:val="00713560"/>
    <w:rsid w:val="007145D2"/>
    <w:rsid w:val="0071666A"/>
    <w:rsid w:val="00716CBC"/>
    <w:rsid w:val="00717F58"/>
    <w:rsid w:val="007208B3"/>
    <w:rsid w:val="00720A2F"/>
    <w:rsid w:val="00720C2B"/>
    <w:rsid w:val="00720CD9"/>
    <w:rsid w:val="00720F0D"/>
    <w:rsid w:val="00721C45"/>
    <w:rsid w:val="00724359"/>
    <w:rsid w:val="00724B54"/>
    <w:rsid w:val="0072551A"/>
    <w:rsid w:val="00726F75"/>
    <w:rsid w:val="00731CFF"/>
    <w:rsid w:val="00732548"/>
    <w:rsid w:val="007326B0"/>
    <w:rsid w:val="007366B2"/>
    <w:rsid w:val="00736C89"/>
    <w:rsid w:val="00737F96"/>
    <w:rsid w:val="00740314"/>
    <w:rsid w:val="007435C5"/>
    <w:rsid w:val="00743DA9"/>
    <w:rsid w:val="0074453C"/>
    <w:rsid w:val="00745B73"/>
    <w:rsid w:val="00746F57"/>
    <w:rsid w:val="00747351"/>
    <w:rsid w:val="007503D5"/>
    <w:rsid w:val="00754730"/>
    <w:rsid w:val="00754EC9"/>
    <w:rsid w:val="00757C25"/>
    <w:rsid w:val="007607FE"/>
    <w:rsid w:val="00762326"/>
    <w:rsid w:val="007626F4"/>
    <w:rsid w:val="00764323"/>
    <w:rsid w:val="007649D5"/>
    <w:rsid w:val="00764A38"/>
    <w:rsid w:val="0076557B"/>
    <w:rsid w:val="007667BC"/>
    <w:rsid w:val="00767CA6"/>
    <w:rsid w:val="00767DED"/>
    <w:rsid w:val="00771561"/>
    <w:rsid w:val="00771A08"/>
    <w:rsid w:val="00774C4D"/>
    <w:rsid w:val="007810C4"/>
    <w:rsid w:val="00782B2A"/>
    <w:rsid w:val="00784692"/>
    <w:rsid w:val="00784E2D"/>
    <w:rsid w:val="00784F38"/>
    <w:rsid w:val="007859CB"/>
    <w:rsid w:val="007902CE"/>
    <w:rsid w:val="007967AC"/>
    <w:rsid w:val="00796E49"/>
    <w:rsid w:val="007A0CC0"/>
    <w:rsid w:val="007A4815"/>
    <w:rsid w:val="007A595E"/>
    <w:rsid w:val="007A5F4C"/>
    <w:rsid w:val="007B00C7"/>
    <w:rsid w:val="007B38E0"/>
    <w:rsid w:val="007B4030"/>
    <w:rsid w:val="007B5675"/>
    <w:rsid w:val="007B5E25"/>
    <w:rsid w:val="007B60E9"/>
    <w:rsid w:val="007B66AC"/>
    <w:rsid w:val="007B6917"/>
    <w:rsid w:val="007C0CBF"/>
    <w:rsid w:val="007C496D"/>
    <w:rsid w:val="007C4D5B"/>
    <w:rsid w:val="007C532E"/>
    <w:rsid w:val="007C5D61"/>
    <w:rsid w:val="007C7C0C"/>
    <w:rsid w:val="007C7D7A"/>
    <w:rsid w:val="007D1E5F"/>
    <w:rsid w:val="007D318B"/>
    <w:rsid w:val="007D324C"/>
    <w:rsid w:val="007D6D24"/>
    <w:rsid w:val="007E277E"/>
    <w:rsid w:val="007E5008"/>
    <w:rsid w:val="007E6D33"/>
    <w:rsid w:val="007E6FBF"/>
    <w:rsid w:val="007F0582"/>
    <w:rsid w:val="007F0DE3"/>
    <w:rsid w:val="007F0FD1"/>
    <w:rsid w:val="007F116E"/>
    <w:rsid w:val="007F151D"/>
    <w:rsid w:val="007F3E1F"/>
    <w:rsid w:val="007F4787"/>
    <w:rsid w:val="007F4A73"/>
    <w:rsid w:val="007F692A"/>
    <w:rsid w:val="00800B52"/>
    <w:rsid w:val="00800E42"/>
    <w:rsid w:val="00801A05"/>
    <w:rsid w:val="00802D08"/>
    <w:rsid w:val="00805B6D"/>
    <w:rsid w:val="0080626B"/>
    <w:rsid w:val="008065AC"/>
    <w:rsid w:val="008076CD"/>
    <w:rsid w:val="0081478F"/>
    <w:rsid w:val="008152E5"/>
    <w:rsid w:val="008166C3"/>
    <w:rsid w:val="00816EBD"/>
    <w:rsid w:val="00821390"/>
    <w:rsid w:val="008218A2"/>
    <w:rsid w:val="008227C5"/>
    <w:rsid w:val="0082308F"/>
    <w:rsid w:val="00823DDF"/>
    <w:rsid w:val="0082414C"/>
    <w:rsid w:val="008241AC"/>
    <w:rsid w:val="008261ED"/>
    <w:rsid w:val="00831333"/>
    <w:rsid w:val="00834BC9"/>
    <w:rsid w:val="00840CC4"/>
    <w:rsid w:val="00841FCA"/>
    <w:rsid w:val="00842357"/>
    <w:rsid w:val="00842CEA"/>
    <w:rsid w:val="00843A8C"/>
    <w:rsid w:val="00846B6B"/>
    <w:rsid w:val="0084788C"/>
    <w:rsid w:val="00851360"/>
    <w:rsid w:val="00853239"/>
    <w:rsid w:val="008537A9"/>
    <w:rsid w:val="008575B9"/>
    <w:rsid w:val="008617C1"/>
    <w:rsid w:val="00861FB9"/>
    <w:rsid w:val="00867993"/>
    <w:rsid w:val="00872BA4"/>
    <w:rsid w:val="00873FBA"/>
    <w:rsid w:val="008741DC"/>
    <w:rsid w:val="008743B4"/>
    <w:rsid w:val="00880AF3"/>
    <w:rsid w:val="008829F9"/>
    <w:rsid w:val="00883EAB"/>
    <w:rsid w:val="008847BF"/>
    <w:rsid w:val="0088563D"/>
    <w:rsid w:val="00886108"/>
    <w:rsid w:val="00890FCE"/>
    <w:rsid w:val="0089147A"/>
    <w:rsid w:val="008935E5"/>
    <w:rsid w:val="00893F0A"/>
    <w:rsid w:val="00894F9A"/>
    <w:rsid w:val="008A4B88"/>
    <w:rsid w:val="008A7B5D"/>
    <w:rsid w:val="008B1E59"/>
    <w:rsid w:val="008B4C75"/>
    <w:rsid w:val="008B5A37"/>
    <w:rsid w:val="008B7701"/>
    <w:rsid w:val="008C0237"/>
    <w:rsid w:val="008C1196"/>
    <w:rsid w:val="008C2C76"/>
    <w:rsid w:val="008C3EB4"/>
    <w:rsid w:val="008C45CF"/>
    <w:rsid w:val="008C46D1"/>
    <w:rsid w:val="008C5202"/>
    <w:rsid w:val="008C578C"/>
    <w:rsid w:val="008C5F1E"/>
    <w:rsid w:val="008C5FF8"/>
    <w:rsid w:val="008C601D"/>
    <w:rsid w:val="008C60AB"/>
    <w:rsid w:val="008D4A73"/>
    <w:rsid w:val="008D4EC8"/>
    <w:rsid w:val="008E2115"/>
    <w:rsid w:val="008E6274"/>
    <w:rsid w:val="008E6B73"/>
    <w:rsid w:val="008F0F71"/>
    <w:rsid w:val="008F478D"/>
    <w:rsid w:val="008F6D27"/>
    <w:rsid w:val="00900B64"/>
    <w:rsid w:val="00900C58"/>
    <w:rsid w:val="009074C5"/>
    <w:rsid w:val="009102A1"/>
    <w:rsid w:val="00910BFA"/>
    <w:rsid w:val="009110E8"/>
    <w:rsid w:val="00911599"/>
    <w:rsid w:val="00911F95"/>
    <w:rsid w:val="009128B2"/>
    <w:rsid w:val="0091295C"/>
    <w:rsid w:val="009142D9"/>
    <w:rsid w:val="00914FE9"/>
    <w:rsid w:val="009161C9"/>
    <w:rsid w:val="00917E1B"/>
    <w:rsid w:val="00920219"/>
    <w:rsid w:val="00922015"/>
    <w:rsid w:val="00922F73"/>
    <w:rsid w:val="00924D18"/>
    <w:rsid w:val="00924EBE"/>
    <w:rsid w:val="00925006"/>
    <w:rsid w:val="0092681F"/>
    <w:rsid w:val="009272E1"/>
    <w:rsid w:val="00927FB4"/>
    <w:rsid w:val="00930F5B"/>
    <w:rsid w:val="00932B1F"/>
    <w:rsid w:val="00933607"/>
    <w:rsid w:val="00934854"/>
    <w:rsid w:val="009352B7"/>
    <w:rsid w:val="00935926"/>
    <w:rsid w:val="00936270"/>
    <w:rsid w:val="00936CFC"/>
    <w:rsid w:val="00937E30"/>
    <w:rsid w:val="0094021A"/>
    <w:rsid w:val="0094115E"/>
    <w:rsid w:val="00941D49"/>
    <w:rsid w:val="00945F53"/>
    <w:rsid w:val="00946798"/>
    <w:rsid w:val="009474D0"/>
    <w:rsid w:val="00947BCF"/>
    <w:rsid w:val="00951F24"/>
    <w:rsid w:val="009536F5"/>
    <w:rsid w:val="0095498B"/>
    <w:rsid w:val="009555CA"/>
    <w:rsid w:val="0096599D"/>
    <w:rsid w:val="00965A7A"/>
    <w:rsid w:val="009661FD"/>
    <w:rsid w:val="00967317"/>
    <w:rsid w:val="00973502"/>
    <w:rsid w:val="009772CC"/>
    <w:rsid w:val="00980CCB"/>
    <w:rsid w:val="00982004"/>
    <w:rsid w:val="00985EA4"/>
    <w:rsid w:val="0098614F"/>
    <w:rsid w:val="00987160"/>
    <w:rsid w:val="0098720D"/>
    <w:rsid w:val="00987848"/>
    <w:rsid w:val="00987C78"/>
    <w:rsid w:val="00990A76"/>
    <w:rsid w:val="00991B29"/>
    <w:rsid w:val="0099243E"/>
    <w:rsid w:val="00992E1F"/>
    <w:rsid w:val="0099367C"/>
    <w:rsid w:val="00994E4A"/>
    <w:rsid w:val="009959A6"/>
    <w:rsid w:val="009965FD"/>
    <w:rsid w:val="009A0046"/>
    <w:rsid w:val="009A085D"/>
    <w:rsid w:val="009A090C"/>
    <w:rsid w:val="009A299A"/>
    <w:rsid w:val="009A2A3C"/>
    <w:rsid w:val="009A4BFB"/>
    <w:rsid w:val="009A5982"/>
    <w:rsid w:val="009A6369"/>
    <w:rsid w:val="009B0344"/>
    <w:rsid w:val="009B04B4"/>
    <w:rsid w:val="009B205C"/>
    <w:rsid w:val="009B47E2"/>
    <w:rsid w:val="009C1F46"/>
    <w:rsid w:val="009C3C13"/>
    <w:rsid w:val="009C40CC"/>
    <w:rsid w:val="009C502C"/>
    <w:rsid w:val="009D0927"/>
    <w:rsid w:val="009D1023"/>
    <w:rsid w:val="009D1DEC"/>
    <w:rsid w:val="009D2BF2"/>
    <w:rsid w:val="009D3087"/>
    <w:rsid w:val="009D4E42"/>
    <w:rsid w:val="009D60A3"/>
    <w:rsid w:val="009D740C"/>
    <w:rsid w:val="009D7886"/>
    <w:rsid w:val="009E41E8"/>
    <w:rsid w:val="009E5687"/>
    <w:rsid w:val="009E5802"/>
    <w:rsid w:val="009E6248"/>
    <w:rsid w:val="009E7569"/>
    <w:rsid w:val="009F0929"/>
    <w:rsid w:val="009F36B5"/>
    <w:rsid w:val="009F6268"/>
    <w:rsid w:val="009F68D0"/>
    <w:rsid w:val="009F70FD"/>
    <w:rsid w:val="00A00AB4"/>
    <w:rsid w:val="00A02D4E"/>
    <w:rsid w:val="00A0419A"/>
    <w:rsid w:val="00A041AA"/>
    <w:rsid w:val="00A0643A"/>
    <w:rsid w:val="00A10680"/>
    <w:rsid w:val="00A112CD"/>
    <w:rsid w:val="00A1601D"/>
    <w:rsid w:val="00A210CF"/>
    <w:rsid w:val="00A210D2"/>
    <w:rsid w:val="00A22A7F"/>
    <w:rsid w:val="00A26313"/>
    <w:rsid w:val="00A26DFB"/>
    <w:rsid w:val="00A2718C"/>
    <w:rsid w:val="00A3078E"/>
    <w:rsid w:val="00A316C0"/>
    <w:rsid w:val="00A3271F"/>
    <w:rsid w:val="00A34433"/>
    <w:rsid w:val="00A41ACF"/>
    <w:rsid w:val="00A42840"/>
    <w:rsid w:val="00A437E6"/>
    <w:rsid w:val="00A44D46"/>
    <w:rsid w:val="00A45B1A"/>
    <w:rsid w:val="00A50FC0"/>
    <w:rsid w:val="00A514A0"/>
    <w:rsid w:val="00A555B6"/>
    <w:rsid w:val="00A55AC4"/>
    <w:rsid w:val="00A56ABE"/>
    <w:rsid w:val="00A66899"/>
    <w:rsid w:val="00A70275"/>
    <w:rsid w:val="00A704EF"/>
    <w:rsid w:val="00A70650"/>
    <w:rsid w:val="00A73181"/>
    <w:rsid w:val="00A7458C"/>
    <w:rsid w:val="00A7540E"/>
    <w:rsid w:val="00A76332"/>
    <w:rsid w:val="00A80320"/>
    <w:rsid w:val="00A80695"/>
    <w:rsid w:val="00A82944"/>
    <w:rsid w:val="00A832E2"/>
    <w:rsid w:val="00A872D6"/>
    <w:rsid w:val="00A96813"/>
    <w:rsid w:val="00AA1D5E"/>
    <w:rsid w:val="00AA303A"/>
    <w:rsid w:val="00AB08CD"/>
    <w:rsid w:val="00AB2196"/>
    <w:rsid w:val="00AB6B3E"/>
    <w:rsid w:val="00AB75ED"/>
    <w:rsid w:val="00AB7A20"/>
    <w:rsid w:val="00AC52A0"/>
    <w:rsid w:val="00AC6615"/>
    <w:rsid w:val="00AC6C60"/>
    <w:rsid w:val="00AC75F9"/>
    <w:rsid w:val="00AD0176"/>
    <w:rsid w:val="00AD2273"/>
    <w:rsid w:val="00AD3D06"/>
    <w:rsid w:val="00AD4EE6"/>
    <w:rsid w:val="00AE2973"/>
    <w:rsid w:val="00AE35ED"/>
    <w:rsid w:val="00AE451F"/>
    <w:rsid w:val="00AE4F7D"/>
    <w:rsid w:val="00AE7ACC"/>
    <w:rsid w:val="00AF10FB"/>
    <w:rsid w:val="00AF1C73"/>
    <w:rsid w:val="00AF206A"/>
    <w:rsid w:val="00AF2E3A"/>
    <w:rsid w:val="00AF3222"/>
    <w:rsid w:val="00AF4670"/>
    <w:rsid w:val="00AF53D6"/>
    <w:rsid w:val="00AF6EDB"/>
    <w:rsid w:val="00B0111F"/>
    <w:rsid w:val="00B02EED"/>
    <w:rsid w:val="00B037CC"/>
    <w:rsid w:val="00B05E2B"/>
    <w:rsid w:val="00B05F99"/>
    <w:rsid w:val="00B05F9E"/>
    <w:rsid w:val="00B0724F"/>
    <w:rsid w:val="00B072F6"/>
    <w:rsid w:val="00B078CE"/>
    <w:rsid w:val="00B1017D"/>
    <w:rsid w:val="00B10E62"/>
    <w:rsid w:val="00B12CFC"/>
    <w:rsid w:val="00B136AA"/>
    <w:rsid w:val="00B13F31"/>
    <w:rsid w:val="00B1478B"/>
    <w:rsid w:val="00B15040"/>
    <w:rsid w:val="00B156A6"/>
    <w:rsid w:val="00B20487"/>
    <w:rsid w:val="00B21134"/>
    <w:rsid w:val="00B23DB8"/>
    <w:rsid w:val="00B261B8"/>
    <w:rsid w:val="00B27DEC"/>
    <w:rsid w:val="00B31438"/>
    <w:rsid w:val="00B358DA"/>
    <w:rsid w:val="00B362AE"/>
    <w:rsid w:val="00B406D6"/>
    <w:rsid w:val="00B43A57"/>
    <w:rsid w:val="00B46C01"/>
    <w:rsid w:val="00B501D8"/>
    <w:rsid w:val="00B51B71"/>
    <w:rsid w:val="00B5556E"/>
    <w:rsid w:val="00B558A5"/>
    <w:rsid w:val="00B579CE"/>
    <w:rsid w:val="00B57E72"/>
    <w:rsid w:val="00B603D9"/>
    <w:rsid w:val="00B6131D"/>
    <w:rsid w:val="00B66868"/>
    <w:rsid w:val="00B70011"/>
    <w:rsid w:val="00B7199B"/>
    <w:rsid w:val="00B72808"/>
    <w:rsid w:val="00B750A9"/>
    <w:rsid w:val="00B77E1A"/>
    <w:rsid w:val="00B803F6"/>
    <w:rsid w:val="00B848F3"/>
    <w:rsid w:val="00B85F6B"/>
    <w:rsid w:val="00B87788"/>
    <w:rsid w:val="00B908CE"/>
    <w:rsid w:val="00B91E2A"/>
    <w:rsid w:val="00B969F2"/>
    <w:rsid w:val="00BA0874"/>
    <w:rsid w:val="00BA16E2"/>
    <w:rsid w:val="00BA2B7B"/>
    <w:rsid w:val="00BA331F"/>
    <w:rsid w:val="00BA5202"/>
    <w:rsid w:val="00BA5683"/>
    <w:rsid w:val="00BB04A5"/>
    <w:rsid w:val="00BB1153"/>
    <w:rsid w:val="00BB4DEE"/>
    <w:rsid w:val="00BB4ECF"/>
    <w:rsid w:val="00BB51D5"/>
    <w:rsid w:val="00BB73AF"/>
    <w:rsid w:val="00BB74FC"/>
    <w:rsid w:val="00BC0360"/>
    <w:rsid w:val="00BC125D"/>
    <w:rsid w:val="00BC263E"/>
    <w:rsid w:val="00BC28DB"/>
    <w:rsid w:val="00BC2B1A"/>
    <w:rsid w:val="00BC3107"/>
    <w:rsid w:val="00BD0D56"/>
    <w:rsid w:val="00BD2BF6"/>
    <w:rsid w:val="00BD525B"/>
    <w:rsid w:val="00BD60F7"/>
    <w:rsid w:val="00BE01F3"/>
    <w:rsid w:val="00BE1DF1"/>
    <w:rsid w:val="00BE376D"/>
    <w:rsid w:val="00BE4923"/>
    <w:rsid w:val="00BE4FFF"/>
    <w:rsid w:val="00BF0756"/>
    <w:rsid w:val="00BF129B"/>
    <w:rsid w:val="00BF2327"/>
    <w:rsid w:val="00BF6198"/>
    <w:rsid w:val="00BF6586"/>
    <w:rsid w:val="00C00BAD"/>
    <w:rsid w:val="00C03528"/>
    <w:rsid w:val="00C03670"/>
    <w:rsid w:val="00C06BE5"/>
    <w:rsid w:val="00C06E66"/>
    <w:rsid w:val="00C1063B"/>
    <w:rsid w:val="00C10903"/>
    <w:rsid w:val="00C11471"/>
    <w:rsid w:val="00C11AD5"/>
    <w:rsid w:val="00C13D5E"/>
    <w:rsid w:val="00C14019"/>
    <w:rsid w:val="00C14027"/>
    <w:rsid w:val="00C14E49"/>
    <w:rsid w:val="00C1619A"/>
    <w:rsid w:val="00C17944"/>
    <w:rsid w:val="00C179F5"/>
    <w:rsid w:val="00C20138"/>
    <w:rsid w:val="00C230BF"/>
    <w:rsid w:val="00C23930"/>
    <w:rsid w:val="00C24B4E"/>
    <w:rsid w:val="00C306CA"/>
    <w:rsid w:val="00C312BB"/>
    <w:rsid w:val="00C335F1"/>
    <w:rsid w:val="00C35701"/>
    <w:rsid w:val="00C35AB6"/>
    <w:rsid w:val="00C402AA"/>
    <w:rsid w:val="00C4186D"/>
    <w:rsid w:val="00C43C22"/>
    <w:rsid w:val="00C44AA5"/>
    <w:rsid w:val="00C45AF8"/>
    <w:rsid w:val="00C4616A"/>
    <w:rsid w:val="00C47579"/>
    <w:rsid w:val="00C47636"/>
    <w:rsid w:val="00C516CB"/>
    <w:rsid w:val="00C53122"/>
    <w:rsid w:val="00C54BE6"/>
    <w:rsid w:val="00C56658"/>
    <w:rsid w:val="00C56D87"/>
    <w:rsid w:val="00C62F0F"/>
    <w:rsid w:val="00C63F48"/>
    <w:rsid w:val="00C63FA4"/>
    <w:rsid w:val="00C63FBA"/>
    <w:rsid w:val="00C650CE"/>
    <w:rsid w:val="00C6538F"/>
    <w:rsid w:val="00C66FF0"/>
    <w:rsid w:val="00C67148"/>
    <w:rsid w:val="00C676B7"/>
    <w:rsid w:val="00C7008E"/>
    <w:rsid w:val="00C71576"/>
    <w:rsid w:val="00C71DD0"/>
    <w:rsid w:val="00C72D66"/>
    <w:rsid w:val="00C742D6"/>
    <w:rsid w:val="00C74593"/>
    <w:rsid w:val="00C748B6"/>
    <w:rsid w:val="00C74F58"/>
    <w:rsid w:val="00C80DC7"/>
    <w:rsid w:val="00C82382"/>
    <w:rsid w:val="00C82EFB"/>
    <w:rsid w:val="00C85F23"/>
    <w:rsid w:val="00C90622"/>
    <w:rsid w:val="00C91A9B"/>
    <w:rsid w:val="00C9258C"/>
    <w:rsid w:val="00C9529C"/>
    <w:rsid w:val="00C956C7"/>
    <w:rsid w:val="00C969C8"/>
    <w:rsid w:val="00C96FC2"/>
    <w:rsid w:val="00C97EC2"/>
    <w:rsid w:val="00CA0442"/>
    <w:rsid w:val="00CA1147"/>
    <w:rsid w:val="00CA38A4"/>
    <w:rsid w:val="00CA39B8"/>
    <w:rsid w:val="00CA3E85"/>
    <w:rsid w:val="00CA43BE"/>
    <w:rsid w:val="00CA4D7D"/>
    <w:rsid w:val="00CA5FD8"/>
    <w:rsid w:val="00CA66CE"/>
    <w:rsid w:val="00CB4FE5"/>
    <w:rsid w:val="00CB50D6"/>
    <w:rsid w:val="00CB5242"/>
    <w:rsid w:val="00CB7E83"/>
    <w:rsid w:val="00CC188B"/>
    <w:rsid w:val="00CC1984"/>
    <w:rsid w:val="00CC4371"/>
    <w:rsid w:val="00CC51B4"/>
    <w:rsid w:val="00CC537E"/>
    <w:rsid w:val="00CC54D3"/>
    <w:rsid w:val="00CD0153"/>
    <w:rsid w:val="00CD170E"/>
    <w:rsid w:val="00CD5BAA"/>
    <w:rsid w:val="00CD715C"/>
    <w:rsid w:val="00CD7949"/>
    <w:rsid w:val="00CE2CB9"/>
    <w:rsid w:val="00CE3E18"/>
    <w:rsid w:val="00CE3F0C"/>
    <w:rsid w:val="00CE7445"/>
    <w:rsid w:val="00CF08CE"/>
    <w:rsid w:val="00CF1993"/>
    <w:rsid w:val="00CF3CC4"/>
    <w:rsid w:val="00CF68BE"/>
    <w:rsid w:val="00CF7804"/>
    <w:rsid w:val="00CF7B35"/>
    <w:rsid w:val="00D025A9"/>
    <w:rsid w:val="00D04FA1"/>
    <w:rsid w:val="00D072C5"/>
    <w:rsid w:val="00D0755E"/>
    <w:rsid w:val="00D111FC"/>
    <w:rsid w:val="00D12C31"/>
    <w:rsid w:val="00D149B8"/>
    <w:rsid w:val="00D14A8E"/>
    <w:rsid w:val="00D14B2C"/>
    <w:rsid w:val="00D15933"/>
    <w:rsid w:val="00D160E0"/>
    <w:rsid w:val="00D171BE"/>
    <w:rsid w:val="00D2109C"/>
    <w:rsid w:val="00D224B1"/>
    <w:rsid w:val="00D23D7E"/>
    <w:rsid w:val="00D317DF"/>
    <w:rsid w:val="00D3269A"/>
    <w:rsid w:val="00D34912"/>
    <w:rsid w:val="00D3517F"/>
    <w:rsid w:val="00D3611E"/>
    <w:rsid w:val="00D36852"/>
    <w:rsid w:val="00D4250B"/>
    <w:rsid w:val="00D43608"/>
    <w:rsid w:val="00D439CB"/>
    <w:rsid w:val="00D442A3"/>
    <w:rsid w:val="00D45464"/>
    <w:rsid w:val="00D46524"/>
    <w:rsid w:val="00D511BC"/>
    <w:rsid w:val="00D51646"/>
    <w:rsid w:val="00D52193"/>
    <w:rsid w:val="00D52A52"/>
    <w:rsid w:val="00D52E43"/>
    <w:rsid w:val="00D5381F"/>
    <w:rsid w:val="00D53864"/>
    <w:rsid w:val="00D55D4B"/>
    <w:rsid w:val="00D5698A"/>
    <w:rsid w:val="00D57BC8"/>
    <w:rsid w:val="00D61613"/>
    <w:rsid w:val="00D63581"/>
    <w:rsid w:val="00D64814"/>
    <w:rsid w:val="00D655BC"/>
    <w:rsid w:val="00D67D57"/>
    <w:rsid w:val="00D7067F"/>
    <w:rsid w:val="00D7174C"/>
    <w:rsid w:val="00D722EA"/>
    <w:rsid w:val="00D73614"/>
    <w:rsid w:val="00D75EB7"/>
    <w:rsid w:val="00D761A3"/>
    <w:rsid w:val="00D767D5"/>
    <w:rsid w:val="00D76A10"/>
    <w:rsid w:val="00D7756A"/>
    <w:rsid w:val="00D77B98"/>
    <w:rsid w:val="00D77F02"/>
    <w:rsid w:val="00D859A5"/>
    <w:rsid w:val="00D87811"/>
    <w:rsid w:val="00D90C9B"/>
    <w:rsid w:val="00D91664"/>
    <w:rsid w:val="00D9302A"/>
    <w:rsid w:val="00D93139"/>
    <w:rsid w:val="00D95EAD"/>
    <w:rsid w:val="00D97F75"/>
    <w:rsid w:val="00DA05A3"/>
    <w:rsid w:val="00DA07B8"/>
    <w:rsid w:val="00DA53AD"/>
    <w:rsid w:val="00DB0741"/>
    <w:rsid w:val="00DB087E"/>
    <w:rsid w:val="00DB1405"/>
    <w:rsid w:val="00DB2BCB"/>
    <w:rsid w:val="00DB48C4"/>
    <w:rsid w:val="00DB5DD0"/>
    <w:rsid w:val="00DB63EC"/>
    <w:rsid w:val="00DB6596"/>
    <w:rsid w:val="00DB6D17"/>
    <w:rsid w:val="00DC1BFD"/>
    <w:rsid w:val="00DC551E"/>
    <w:rsid w:val="00DC65C5"/>
    <w:rsid w:val="00DD0BAA"/>
    <w:rsid w:val="00DD1ED1"/>
    <w:rsid w:val="00DD261C"/>
    <w:rsid w:val="00DD4391"/>
    <w:rsid w:val="00DD4E58"/>
    <w:rsid w:val="00DD67D4"/>
    <w:rsid w:val="00DD6BF9"/>
    <w:rsid w:val="00DD75DB"/>
    <w:rsid w:val="00DD761D"/>
    <w:rsid w:val="00DE0248"/>
    <w:rsid w:val="00DE5D13"/>
    <w:rsid w:val="00DE703F"/>
    <w:rsid w:val="00DE7A91"/>
    <w:rsid w:val="00DF1E68"/>
    <w:rsid w:val="00DF311D"/>
    <w:rsid w:val="00DF31D5"/>
    <w:rsid w:val="00DF4136"/>
    <w:rsid w:val="00DF49F7"/>
    <w:rsid w:val="00DF5BC1"/>
    <w:rsid w:val="00DF79B0"/>
    <w:rsid w:val="00DF7B41"/>
    <w:rsid w:val="00E01DBE"/>
    <w:rsid w:val="00E023E2"/>
    <w:rsid w:val="00E0240A"/>
    <w:rsid w:val="00E04657"/>
    <w:rsid w:val="00E04BCC"/>
    <w:rsid w:val="00E06258"/>
    <w:rsid w:val="00E077AA"/>
    <w:rsid w:val="00E10C9D"/>
    <w:rsid w:val="00E142F9"/>
    <w:rsid w:val="00E153F4"/>
    <w:rsid w:val="00E15876"/>
    <w:rsid w:val="00E168E5"/>
    <w:rsid w:val="00E16E87"/>
    <w:rsid w:val="00E17955"/>
    <w:rsid w:val="00E21283"/>
    <w:rsid w:val="00E21677"/>
    <w:rsid w:val="00E22845"/>
    <w:rsid w:val="00E2326B"/>
    <w:rsid w:val="00E24EDE"/>
    <w:rsid w:val="00E27CCE"/>
    <w:rsid w:val="00E31EEE"/>
    <w:rsid w:val="00E33C32"/>
    <w:rsid w:val="00E34472"/>
    <w:rsid w:val="00E4262C"/>
    <w:rsid w:val="00E43486"/>
    <w:rsid w:val="00E4574B"/>
    <w:rsid w:val="00E45B90"/>
    <w:rsid w:val="00E474B4"/>
    <w:rsid w:val="00E47577"/>
    <w:rsid w:val="00E53D5E"/>
    <w:rsid w:val="00E555F7"/>
    <w:rsid w:val="00E63ACC"/>
    <w:rsid w:val="00E64A29"/>
    <w:rsid w:val="00E65034"/>
    <w:rsid w:val="00E65AAE"/>
    <w:rsid w:val="00E67D0B"/>
    <w:rsid w:val="00E707C5"/>
    <w:rsid w:val="00E81D6D"/>
    <w:rsid w:val="00E81DD8"/>
    <w:rsid w:val="00E821FA"/>
    <w:rsid w:val="00E8345A"/>
    <w:rsid w:val="00E86CB6"/>
    <w:rsid w:val="00E930F6"/>
    <w:rsid w:val="00E9364A"/>
    <w:rsid w:val="00E93B95"/>
    <w:rsid w:val="00E96B97"/>
    <w:rsid w:val="00EA1D7C"/>
    <w:rsid w:val="00EA2238"/>
    <w:rsid w:val="00EA2C42"/>
    <w:rsid w:val="00EA53FD"/>
    <w:rsid w:val="00EB01AE"/>
    <w:rsid w:val="00EB14E7"/>
    <w:rsid w:val="00EB4BF8"/>
    <w:rsid w:val="00EB4C34"/>
    <w:rsid w:val="00EB623A"/>
    <w:rsid w:val="00EB6447"/>
    <w:rsid w:val="00EB7BA7"/>
    <w:rsid w:val="00EC2796"/>
    <w:rsid w:val="00EC27D6"/>
    <w:rsid w:val="00EC3DEE"/>
    <w:rsid w:val="00EC488B"/>
    <w:rsid w:val="00EC6B2E"/>
    <w:rsid w:val="00EC7A43"/>
    <w:rsid w:val="00ED1D4E"/>
    <w:rsid w:val="00ED35C3"/>
    <w:rsid w:val="00ED37D0"/>
    <w:rsid w:val="00ED6F1B"/>
    <w:rsid w:val="00ED76CB"/>
    <w:rsid w:val="00EE1402"/>
    <w:rsid w:val="00EE1A5F"/>
    <w:rsid w:val="00EE4B0E"/>
    <w:rsid w:val="00EE63BC"/>
    <w:rsid w:val="00EE640E"/>
    <w:rsid w:val="00EE766A"/>
    <w:rsid w:val="00EF1667"/>
    <w:rsid w:val="00EF35C4"/>
    <w:rsid w:val="00EF371F"/>
    <w:rsid w:val="00EF3831"/>
    <w:rsid w:val="00EF4495"/>
    <w:rsid w:val="00F01084"/>
    <w:rsid w:val="00F030B0"/>
    <w:rsid w:val="00F03CD1"/>
    <w:rsid w:val="00F04C6D"/>
    <w:rsid w:val="00F05190"/>
    <w:rsid w:val="00F067C0"/>
    <w:rsid w:val="00F1382B"/>
    <w:rsid w:val="00F143D0"/>
    <w:rsid w:val="00F22C01"/>
    <w:rsid w:val="00F22CBE"/>
    <w:rsid w:val="00F243F2"/>
    <w:rsid w:val="00F2468E"/>
    <w:rsid w:val="00F24B34"/>
    <w:rsid w:val="00F26538"/>
    <w:rsid w:val="00F30959"/>
    <w:rsid w:val="00F3101C"/>
    <w:rsid w:val="00F314A1"/>
    <w:rsid w:val="00F3183B"/>
    <w:rsid w:val="00F32ECD"/>
    <w:rsid w:val="00F3346A"/>
    <w:rsid w:val="00F34062"/>
    <w:rsid w:val="00F35C2B"/>
    <w:rsid w:val="00F36B36"/>
    <w:rsid w:val="00F40833"/>
    <w:rsid w:val="00F42AAB"/>
    <w:rsid w:val="00F50456"/>
    <w:rsid w:val="00F516F4"/>
    <w:rsid w:val="00F5224D"/>
    <w:rsid w:val="00F62615"/>
    <w:rsid w:val="00F64749"/>
    <w:rsid w:val="00F66517"/>
    <w:rsid w:val="00F66F7C"/>
    <w:rsid w:val="00F67314"/>
    <w:rsid w:val="00F71507"/>
    <w:rsid w:val="00F7316A"/>
    <w:rsid w:val="00F73F69"/>
    <w:rsid w:val="00F754EF"/>
    <w:rsid w:val="00F77CF8"/>
    <w:rsid w:val="00F82CB2"/>
    <w:rsid w:val="00F83725"/>
    <w:rsid w:val="00F83C42"/>
    <w:rsid w:val="00F85D4C"/>
    <w:rsid w:val="00F866D0"/>
    <w:rsid w:val="00F869B1"/>
    <w:rsid w:val="00F87DCE"/>
    <w:rsid w:val="00F92200"/>
    <w:rsid w:val="00F92E2A"/>
    <w:rsid w:val="00F944D6"/>
    <w:rsid w:val="00F95C13"/>
    <w:rsid w:val="00F977D1"/>
    <w:rsid w:val="00FA0DE8"/>
    <w:rsid w:val="00FA233B"/>
    <w:rsid w:val="00FA3ED9"/>
    <w:rsid w:val="00FA67A5"/>
    <w:rsid w:val="00FA71B8"/>
    <w:rsid w:val="00FB18FD"/>
    <w:rsid w:val="00FB2ACC"/>
    <w:rsid w:val="00FB3D6A"/>
    <w:rsid w:val="00FB4706"/>
    <w:rsid w:val="00FB4ADC"/>
    <w:rsid w:val="00FB4FAB"/>
    <w:rsid w:val="00FB5059"/>
    <w:rsid w:val="00FB5444"/>
    <w:rsid w:val="00FB7AD6"/>
    <w:rsid w:val="00FC24C9"/>
    <w:rsid w:val="00FC2C10"/>
    <w:rsid w:val="00FC3434"/>
    <w:rsid w:val="00FC3FBC"/>
    <w:rsid w:val="00FC6A99"/>
    <w:rsid w:val="00FC6DFF"/>
    <w:rsid w:val="00FC7706"/>
    <w:rsid w:val="00FD0F1B"/>
    <w:rsid w:val="00FD1A5B"/>
    <w:rsid w:val="00FD1F9F"/>
    <w:rsid w:val="00FD44C6"/>
    <w:rsid w:val="00FD76C1"/>
    <w:rsid w:val="00FD7D9D"/>
    <w:rsid w:val="00FE02F7"/>
    <w:rsid w:val="00FE1FFF"/>
    <w:rsid w:val="00FE25C2"/>
    <w:rsid w:val="00FE5062"/>
    <w:rsid w:val="00FE5F3D"/>
    <w:rsid w:val="00FE7733"/>
    <w:rsid w:val="00FE7D6A"/>
    <w:rsid w:val="00FF0D27"/>
    <w:rsid w:val="00FF120B"/>
    <w:rsid w:val="00FF1872"/>
    <w:rsid w:val="00FF352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1A687A"/>
  <w15:docId w15:val="{B477F797-5817-4C65-A36E-86BC0223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E41"/>
    <w:pPr>
      <w:tabs>
        <w:tab w:val="left" w:pos="567"/>
      </w:tabs>
      <w:spacing w:before="120" w:line="360" w:lineRule="auto"/>
      <w:ind w:firstLine="567"/>
      <w:jc w:val="both"/>
    </w:pPr>
    <w:rPr>
      <w:rFonts w:ascii="Times New Roman" w:hAnsi="Times New Roman"/>
      <w:sz w:val="20"/>
    </w:rPr>
  </w:style>
  <w:style w:type="paragraph" w:styleId="Titre1">
    <w:name w:val="heading 1"/>
    <w:next w:val="Titre2"/>
    <w:link w:val="Titre1Car"/>
    <w:uiPriority w:val="9"/>
    <w:qFormat/>
    <w:rsid w:val="003A2E41"/>
    <w:pPr>
      <w:keepNext/>
      <w:keepLines/>
      <w:numPr>
        <w:numId w:val="25"/>
      </w:numPr>
      <w:pBdr>
        <w:bottom w:val="single" w:sz="4" w:space="1" w:color="00B050"/>
      </w:pBdr>
      <w:tabs>
        <w:tab w:val="left" w:pos="426"/>
      </w:tabs>
      <w:spacing w:before="120" w:after="480"/>
      <w:outlineLvl w:val="0"/>
    </w:pPr>
    <w:rPr>
      <w:rFonts w:ascii="Times New Roman" w:eastAsia="Batang" w:hAnsi="Times New Roman" w:cs="Arial"/>
      <w:b/>
      <w:bCs/>
      <w:sz w:val="32"/>
      <w:szCs w:val="32"/>
    </w:rPr>
  </w:style>
  <w:style w:type="paragraph" w:styleId="Titre2">
    <w:name w:val="heading 2"/>
    <w:next w:val="Titre3"/>
    <w:link w:val="Titre2Car"/>
    <w:uiPriority w:val="9"/>
    <w:unhideWhenUsed/>
    <w:qFormat/>
    <w:rsid w:val="00B51B71"/>
    <w:pPr>
      <w:numPr>
        <w:ilvl w:val="1"/>
        <w:numId w:val="25"/>
      </w:numPr>
      <w:tabs>
        <w:tab w:val="left" w:pos="709"/>
      </w:tabs>
      <w:spacing w:before="240" w:after="120" w:line="360" w:lineRule="auto"/>
      <w:outlineLvl w:val="1"/>
    </w:pPr>
    <w:rPr>
      <w:rFonts w:ascii="Times New Roman" w:hAnsi="Times New Roman" w:cs="Arial"/>
      <w:b/>
      <w:sz w:val="30"/>
      <w:szCs w:val="28"/>
      <w:u w:val="single"/>
    </w:rPr>
  </w:style>
  <w:style w:type="paragraph" w:styleId="Titre3">
    <w:name w:val="heading 3"/>
    <w:link w:val="Titre3Car"/>
    <w:uiPriority w:val="9"/>
    <w:unhideWhenUsed/>
    <w:qFormat/>
    <w:rsid w:val="00B51B71"/>
    <w:pPr>
      <w:numPr>
        <w:ilvl w:val="2"/>
        <w:numId w:val="25"/>
      </w:numPr>
      <w:tabs>
        <w:tab w:val="left" w:pos="1701"/>
      </w:tabs>
      <w:spacing w:before="120" w:after="240"/>
      <w:ind w:left="1984" w:hanging="992"/>
      <w:outlineLvl w:val="2"/>
    </w:pPr>
    <w:rPr>
      <w:rFonts w:ascii="Times New Roman" w:hAnsi="Times New Roman" w:cs="Arial"/>
      <w:bCs/>
      <w:sz w:val="28"/>
      <w:u w:val="single"/>
    </w:rPr>
  </w:style>
  <w:style w:type="paragraph" w:styleId="Titre4">
    <w:name w:val="heading 4"/>
    <w:basedOn w:val="Titre3"/>
    <w:link w:val="Titre4Car"/>
    <w:autoRedefine/>
    <w:uiPriority w:val="9"/>
    <w:unhideWhenUsed/>
    <w:qFormat/>
    <w:rsid w:val="00B51B71"/>
    <w:pPr>
      <w:numPr>
        <w:ilvl w:val="3"/>
      </w:numPr>
      <w:tabs>
        <w:tab w:val="clear" w:pos="1701"/>
        <w:tab w:val="left" w:pos="1985"/>
      </w:tabs>
      <w:ind w:left="1985" w:hanging="709"/>
      <w:outlineLvl w:val="3"/>
    </w:pPr>
    <w:rPr>
      <w:sz w:val="26"/>
      <w:szCs w:val="26"/>
      <w:u w:val="none"/>
    </w:rPr>
  </w:style>
  <w:style w:type="paragraph" w:styleId="Titre5">
    <w:name w:val="heading 5"/>
    <w:link w:val="Titre5Car"/>
    <w:uiPriority w:val="9"/>
    <w:unhideWhenUsed/>
    <w:qFormat/>
    <w:rsid w:val="00F944D6"/>
    <w:pPr>
      <w:numPr>
        <w:ilvl w:val="4"/>
        <w:numId w:val="25"/>
      </w:numPr>
      <w:tabs>
        <w:tab w:val="left" w:pos="1985"/>
      </w:tabs>
      <w:spacing w:before="120" w:after="120" w:line="276" w:lineRule="auto"/>
      <w:outlineLvl w:val="4"/>
    </w:pPr>
    <w:rPr>
      <w:rFonts w:ascii="Times New Roman" w:hAnsi="Times New Roman"/>
      <w:iCs/>
      <w:color w:val="000000" w:themeColor="text1"/>
      <w:szCs w:val="26"/>
    </w:rPr>
  </w:style>
  <w:style w:type="paragraph" w:styleId="Titre6">
    <w:name w:val="heading 6"/>
    <w:link w:val="Titre6Car"/>
    <w:autoRedefine/>
    <w:uiPriority w:val="9"/>
    <w:unhideWhenUsed/>
    <w:qFormat/>
    <w:rsid w:val="007B38E0"/>
    <w:pPr>
      <w:spacing w:before="120"/>
      <w:ind w:left="851"/>
      <w:outlineLvl w:val="5"/>
    </w:pPr>
    <w:rPr>
      <w:rFonts w:ascii="Times New Roman" w:hAnsi="Times New Roman"/>
      <w:iCs/>
      <w:color w:val="000000" w:themeColor="text1"/>
      <w:sz w:val="22"/>
      <w:szCs w:val="22"/>
      <w:u w:val="single"/>
    </w:rPr>
  </w:style>
  <w:style w:type="paragraph" w:styleId="Titre7">
    <w:name w:val="heading 7"/>
    <w:next w:val="Normal"/>
    <w:link w:val="Titre7Car"/>
    <w:uiPriority w:val="9"/>
    <w:unhideWhenUsed/>
    <w:qFormat/>
    <w:rsid w:val="003A2E41"/>
    <w:pPr>
      <w:keepNext/>
      <w:keepLines/>
      <w:numPr>
        <w:ilvl w:val="6"/>
        <w:numId w:val="25"/>
      </w:numPr>
      <w:spacing w:before="200" w:line="276" w:lineRule="auto"/>
      <w:outlineLvl w:val="6"/>
    </w:pPr>
    <w:rPr>
      <w:rFonts w:ascii="Cambria" w:hAnsi="Cambria"/>
      <w:i/>
      <w:iCs/>
      <w:color w:val="404040"/>
    </w:rPr>
  </w:style>
  <w:style w:type="paragraph" w:styleId="Titre8">
    <w:name w:val="heading 8"/>
    <w:basedOn w:val="Normal"/>
    <w:next w:val="Normal"/>
    <w:link w:val="Titre8Car"/>
    <w:uiPriority w:val="9"/>
    <w:unhideWhenUsed/>
    <w:qFormat/>
    <w:rsid w:val="003A2E41"/>
    <w:pPr>
      <w:keepNext/>
      <w:keepLines/>
      <w:numPr>
        <w:ilvl w:val="7"/>
        <w:numId w:val="25"/>
      </w:numPr>
      <w:spacing w:before="200"/>
      <w:outlineLvl w:val="7"/>
    </w:pPr>
    <w:rPr>
      <w:rFonts w:ascii="Cambria" w:hAnsi="Cambria"/>
      <w:color w:val="404040"/>
      <w:szCs w:val="20"/>
    </w:rPr>
  </w:style>
  <w:style w:type="paragraph" w:styleId="Titre9">
    <w:name w:val="heading 9"/>
    <w:basedOn w:val="Normal"/>
    <w:next w:val="Normal"/>
    <w:link w:val="Titre9Car"/>
    <w:uiPriority w:val="9"/>
    <w:unhideWhenUsed/>
    <w:qFormat/>
    <w:rsid w:val="003A2E41"/>
    <w:pPr>
      <w:keepNext/>
      <w:keepLines/>
      <w:numPr>
        <w:ilvl w:val="8"/>
        <w:numId w:val="25"/>
      </w:numPr>
      <w:spacing w:before="200"/>
      <w:outlineLvl w:val="8"/>
    </w:pPr>
    <w:rPr>
      <w:rFonts w:ascii="Cambria" w:hAnsi="Cambria" w:cs="Arial"/>
      <w:i/>
      <w:iCs/>
      <w:color w:val="40404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3A2E41"/>
    <w:rPr>
      <w:rFonts w:ascii="Times New Roman" w:eastAsia="Batang" w:hAnsi="Times New Roman" w:cs="Arial"/>
      <w:b/>
      <w:bCs/>
      <w:sz w:val="32"/>
      <w:szCs w:val="32"/>
    </w:rPr>
  </w:style>
  <w:style w:type="character" w:customStyle="1" w:styleId="Titre2Car">
    <w:name w:val="Titre 2 Car"/>
    <w:link w:val="Titre2"/>
    <w:uiPriority w:val="9"/>
    <w:rsid w:val="00B51B71"/>
    <w:rPr>
      <w:rFonts w:ascii="Times New Roman" w:hAnsi="Times New Roman" w:cs="Arial"/>
      <w:b/>
      <w:sz w:val="30"/>
      <w:szCs w:val="28"/>
      <w:u w:val="single"/>
    </w:rPr>
  </w:style>
  <w:style w:type="character" w:customStyle="1" w:styleId="Titre3Car">
    <w:name w:val="Titre 3 Car"/>
    <w:link w:val="Titre3"/>
    <w:uiPriority w:val="9"/>
    <w:rsid w:val="00B51B71"/>
    <w:rPr>
      <w:rFonts w:ascii="Times New Roman" w:hAnsi="Times New Roman" w:cs="Arial"/>
      <w:bCs/>
      <w:sz w:val="28"/>
      <w:u w:val="single"/>
    </w:rPr>
  </w:style>
  <w:style w:type="character" w:customStyle="1" w:styleId="Titre4Car">
    <w:name w:val="Titre 4 Car"/>
    <w:link w:val="Titre4"/>
    <w:uiPriority w:val="9"/>
    <w:rsid w:val="00B51B71"/>
    <w:rPr>
      <w:rFonts w:ascii="Times New Roman" w:hAnsi="Times New Roman" w:cs="Arial"/>
      <w:bCs/>
      <w:sz w:val="26"/>
      <w:szCs w:val="26"/>
    </w:rPr>
  </w:style>
  <w:style w:type="character" w:customStyle="1" w:styleId="Titre5Car">
    <w:name w:val="Titre 5 Car"/>
    <w:link w:val="Titre5"/>
    <w:uiPriority w:val="9"/>
    <w:rsid w:val="00F944D6"/>
    <w:rPr>
      <w:rFonts w:ascii="Times New Roman" w:hAnsi="Times New Roman"/>
      <w:iCs/>
      <w:color w:val="000000" w:themeColor="text1"/>
      <w:szCs w:val="26"/>
    </w:rPr>
  </w:style>
  <w:style w:type="character" w:customStyle="1" w:styleId="Titre6Car">
    <w:name w:val="Titre 6 Car"/>
    <w:link w:val="Titre6"/>
    <w:uiPriority w:val="9"/>
    <w:rsid w:val="007B38E0"/>
    <w:rPr>
      <w:rFonts w:ascii="Times New Roman" w:hAnsi="Times New Roman"/>
      <w:iCs/>
      <w:color w:val="000000" w:themeColor="text1"/>
      <w:sz w:val="22"/>
      <w:szCs w:val="22"/>
      <w:u w:val="single"/>
    </w:rPr>
  </w:style>
  <w:style w:type="character" w:customStyle="1" w:styleId="Titre7Car">
    <w:name w:val="Titre 7 Car"/>
    <w:link w:val="Titre7"/>
    <w:uiPriority w:val="9"/>
    <w:rsid w:val="003A2E41"/>
    <w:rPr>
      <w:rFonts w:ascii="Cambria" w:hAnsi="Cambria"/>
      <w:i/>
      <w:iCs/>
      <w:color w:val="404040"/>
    </w:rPr>
  </w:style>
  <w:style w:type="character" w:customStyle="1" w:styleId="Titre8Car">
    <w:name w:val="Titre 8 Car"/>
    <w:link w:val="Titre8"/>
    <w:uiPriority w:val="9"/>
    <w:rsid w:val="003A2E41"/>
    <w:rPr>
      <w:rFonts w:ascii="Cambria" w:hAnsi="Cambria"/>
      <w:color w:val="404040"/>
      <w:sz w:val="20"/>
      <w:szCs w:val="20"/>
    </w:rPr>
  </w:style>
  <w:style w:type="character" w:customStyle="1" w:styleId="Titre9Car">
    <w:name w:val="Titre 9 Car"/>
    <w:link w:val="Titre9"/>
    <w:uiPriority w:val="9"/>
    <w:rsid w:val="003A2E41"/>
    <w:rPr>
      <w:rFonts w:ascii="Cambria" w:hAnsi="Cambria" w:cs="Arial"/>
      <w:i/>
      <w:iCs/>
      <w:color w:val="404040"/>
      <w:sz w:val="20"/>
      <w:szCs w:val="20"/>
    </w:rPr>
  </w:style>
  <w:style w:type="character" w:styleId="Lienhypertexte">
    <w:name w:val="Hyperlink"/>
    <w:basedOn w:val="Policepardfaut"/>
    <w:uiPriority w:val="99"/>
    <w:rsid w:val="003A2E41"/>
    <w:rPr>
      <w:rFonts w:cs="Times New Roman"/>
      <w:color w:val="0000FF"/>
      <w:u w:val="single"/>
    </w:rPr>
  </w:style>
  <w:style w:type="paragraph" w:styleId="TM1">
    <w:name w:val="toc 1"/>
    <w:basedOn w:val="Normal"/>
    <w:next w:val="Normal"/>
    <w:autoRedefine/>
    <w:uiPriority w:val="39"/>
    <w:unhideWhenUsed/>
    <w:qFormat/>
    <w:rsid w:val="00AF1C73"/>
    <w:pPr>
      <w:tabs>
        <w:tab w:val="clear" w:pos="567"/>
      </w:tabs>
      <w:spacing w:after="120"/>
      <w:jc w:val="left"/>
    </w:pPr>
    <w:rPr>
      <w:rFonts w:asciiTheme="minorHAnsi" w:hAnsiTheme="minorHAnsi" w:cstheme="minorHAnsi"/>
      <w:b/>
      <w:bCs/>
      <w:caps/>
      <w:szCs w:val="20"/>
    </w:rPr>
  </w:style>
  <w:style w:type="paragraph" w:styleId="TM2">
    <w:name w:val="toc 2"/>
    <w:basedOn w:val="Normal"/>
    <w:next w:val="Normal"/>
    <w:autoRedefine/>
    <w:uiPriority w:val="39"/>
    <w:unhideWhenUsed/>
    <w:qFormat/>
    <w:rsid w:val="00131718"/>
    <w:pPr>
      <w:tabs>
        <w:tab w:val="clear" w:pos="567"/>
      </w:tabs>
      <w:spacing w:before="0"/>
      <w:ind w:left="200"/>
      <w:jc w:val="left"/>
    </w:pPr>
    <w:rPr>
      <w:rFonts w:asciiTheme="minorHAnsi" w:hAnsiTheme="minorHAnsi" w:cstheme="minorHAnsi"/>
      <w:smallCaps/>
      <w:szCs w:val="20"/>
    </w:rPr>
  </w:style>
  <w:style w:type="paragraph" w:styleId="TM3">
    <w:name w:val="toc 3"/>
    <w:basedOn w:val="Normal"/>
    <w:next w:val="Normal"/>
    <w:autoRedefine/>
    <w:uiPriority w:val="39"/>
    <w:unhideWhenUsed/>
    <w:qFormat/>
    <w:rsid w:val="00B05F99"/>
    <w:pPr>
      <w:tabs>
        <w:tab w:val="clear" w:pos="567"/>
      </w:tabs>
      <w:spacing w:before="0"/>
      <w:ind w:left="400"/>
      <w:jc w:val="left"/>
    </w:pPr>
    <w:rPr>
      <w:rFonts w:asciiTheme="minorHAnsi" w:hAnsiTheme="minorHAnsi" w:cstheme="minorHAnsi"/>
      <w:i/>
      <w:iCs/>
      <w:szCs w:val="20"/>
    </w:rPr>
  </w:style>
  <w:style w:type="paragraph" w:styleId="TM4">
    <w:name w:val="toc 4"/>
    <w:basedOn w:val="Normal"/>
    <w:next w:val="Normal"/>
    <w:autoRedefine/>
    <w:uiPriority w:val="39"/>
    <w:rsid w:val="009F6268"/>
    <w:pPr>
      <w:tabs>
        <w:tab w:val="clear" w:pos="567"/>
      </w:tabs>
      <w:spacing w:before="0"/>
      <w:ind w:left="600"/>
      <w:jc w:val="left"/>
    </w:pPr>
    <w:rPr>
      <w:rFonts w:asciiTheme="minorHAnsi" w:hAnsiTheme="minorHAnsi" w:cstheme="minorHAnsi"/>
      <w:sz w:val="18"/>
      <w:szCs w:val="18"/>
    </w:rPr>
  </w:style>
  <w:style w:type="paragraph" w:styleId="Paragraphedeliste">
    <w:name w:val="List Paragraph"/>
    <w:basedOn w:val="Normal"/>
    <w:uiPriority w:val="34"/>
    <w:qFormat/>
    <w:rsid w:val="003A2E41"/>
    <w:pPr>
      <w:ind w:left="720"/>
      <w:contextualSpacing/>
    </w:pPr>
  </w:style>
  <w:style w:type="paragraph" w:styleId="Textedebulles">
    <w:name w:val="Balloon Text"/>
    <w:basedOn w:val="Normal"/>
    <w:link w:val="TextedebullesCar"/>
    <w:uiPriority w:val="99"/>
    <w:semiHidden/>
    <w:unhideWhenUsed/>
    <w:rsid w:val="003A2E41"/>
    <w:pPr>
      <w:contextualSpacing/>
    </w:pPr>
    <w:rPr>
      <w:rFonts w:ascii="Tahoma" w:hAnsi="Tahoma" w:cs="Tahoma"/>
      <w:kern w:val="2"/>
      <w:sz w:val="16"/>
      <w:szCs w:val="16"/>
    </w:rPr>
  </w:style>
  <w:style w:type="character" w:customStyle="1" w:styleId="TextedebullesCar">
    <w:name w:val="Texte de bulles Car"/>
    <w:basedOn w:val="Policepardfaut"/>
    <w:link w:val="Textedebulles"/>
    <w:uiPriority w:val="99"/>
    <w:semiHidden/>
    <w:rsid w:val="003A2E41"/>
    <w:rPr>
      <w:rFonts w:ascii="Tahoma" w:hAnsi="Tahoma" w:cs="Tahoma"/>
      <w:kern w:val="2"/>
      <w:sz w:val="16"/>
      <w:szCs w:val="16"/>
    </w:rPr>
  </w:style>
  <w:style w:type="table" w:styleId="Grilledutableau">
    <w:name w:val="Table Grid"/>
    <w:basedOn w:val="TableauNormal"/>
    <w:uiPriority w:val="59"/>
    <w:rsid w:val="003A2E4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3A2E41"/>
    <w:pPr>
      <w:spacing w:after="200"/>
    </w:pPr>
    <w:rPr>
      <w:i/>
      <w:iCs/>
      <w:color w:val="1F497D" w:themeColor="text2"/>
      <w:sz w:val="18"/>
      <w:szCs w:val="18"/>
    </w:rPr>
  </w:style>
  <w:style w:type="paragraph" w:styleId="En-ttedetabledesmatires">
    <w:name w:val="TOC Heading"/>
    <w:basedOn w:val="Titre1"/>
    <w:next w:val="Normal"/>
    <w:uiPriority w:val="39"/>
    <w:unhideWhenUsed/>
    <w:qFormat/>
    <w:rsid w:val="003A2E41"/>
    <w:pPr>
      <w:jc w:val="center"/>
      <w:outlineLvl w:val="9"/>
    </w:pPr>
  </w:style>
  <w:style w:type="paragraph" w:styleId="TM5">
    <w:name w:val="toc 5"/>
    <w:basedOn w:val="Normal"/>
    <w:next w:val="Normal"/>
    <w:autoRedefine/>
    <w:uiPriority w:val="39"/>
    <w:unhideWhenUsed/>
    <w:rsid w:val="009F6268"/>
    <w:pPr>
      <w:tabs>
        <w:tab w:val="clear" w:pos="567"/>
      </w:tabs>
      <w:spacing w:before="0"/>
      <w:ind w:left="800"/>
      <w:jc w:val="left"/>
    </w:pPr>
    <w:rPr>
      <w:rFonts w:asciiTheme="minorHAnsi" w:hAnsiTheme="minorHAnsi" w:cstheme="minorHAnsi"/>
      <w:sz w:val="18"/>
      <w:szCs w:val="18"/>
    </w:rPr>
  </w:style>
  <w:style w:type="paragraph" w:styleId="Titre">
    <w:name w:val="Title"/>
    <w:aliases w:val="Titre Milieu de page"/>
    <w:next w:val="Normal"/>
    <w:link w:val="TitreCar"/>
    <w:uiPriority w:val="10"/>
    <w:qFormat/>
    <w:rsid w:val="003A2E41"/>
    <w:pPr>
      <w:pBdr>
        <w:bottom w:val="single" w:sz="8" w:space="4" w:color="4F81BD"/>
      </w:pBdr>
      <w:spacing w:after="300"/>
      <w:contextualSpacing/>
      <w:jc w:val="center"/>
    </w:pPr>
    <w:rPr>
      <w:rFonts w:ascii="Times New Roman" w:eastAsia="Times New Roman" w:hAnsi="Times New Roman"/>
      <w:i/>
      <w:spacing w:val="5"/>
      <w:kern w:val="28"/>
      <w:sz w:val="72"/>
      <w:szCs w:val="52"/>
      <w:u w:color="FF0000"/>
    </w:rPr>
  </w:style>
  <w:style w:type="character" w:customStyle="1" w:styleId="TitreCar">
    <w:name w:val="Titre Car"/>
    <w:aliases w:val="Titre Milieu de page Car"/>
    <w:link w:val="Titre"/>
    <w:uiPriority w:val="10"/>
    <w:rsid w:val="003A2E41"/>
    <w:rPr>
      <w:rFonts w:ascii="Times New Roman" w:eastAsia="Times New Roman" w:hAnsi="Times New Roman"/>
      <w:i/>
      <w:spacing w:val="5"/>
      <w:kern w:val="28"/>
      <w:sz w:val="72"/>
      <w:szCs w:val="52"/>
      <w:u w:color="FF0000"/>
    </w:rPr>
  </w:style>
  <w:style w:type="character" w:customStyle="1" w:styleId="CommentaireCar">
    <w:name w:val="Commentaire Car"/>
    <w:basedOn w:val="Policepardfaut"/>
    <w:link w:val="Commentaire"/>
    <w:uiPriority w:val="99"/>
    <w:semiHidden/>
    <w:rsid w:val="003A2E41"/>
    <w:rPr>
      <w:rFonts w:ascii="Arial" w:hAnsi="Arial"/>
      <w:kern w:val="2"/>
      <w:sz w:val="20"/>
      <w:szCs w:val="20"/>
    </w:rPr>
  </w:style>
  <w:style w:type="paragraph" w:styleId="Commentaire">
    <w:name w:val="annotation text"/>
    <w:basedOn w:val="Normal"/>
    <w:link w:val="CommentaireCar"/>
    <w:uiPriority w:val="99"/>
    <w:semiHidden/>
    <w:unhideWhenUsed/>
    <w:rsid w:val="003A2E41"/>
    <w:pPr>
      <w:contextualSpacing/>
    </w:pPr>
    <w:rPr>
      <w:rFonts w:ascii="Arial" w:hAnsi="Arial"/>
      <w:kern w:val="2"/>
      <w:szCs w:val="20"/>
    </w:rPr>
  </w:style>
  <w:style w:type="character" w:customStyle="1" w:styleId="ObjetducommentaireCar">
    <w:name w:val="Objet du commentaire Car"/>
    <w:basedOn w:val="CommentaireCar"/>
    <w:link w:val="Objetducommentaire"/>
    <w:uiPriority w:val="99"/>
    <w:semiHidden/>
    <w:rsid w:val="003A2E41"/>
    <w:rPr>
      <w:rFonts w:ascii="Arial" w:hAnsi="Arial"/>
      <w:b/>
      <w:bCs/>
      <w:kern w:val="2"/>
      <w:sz w:val="20"/>
      <w:szCs w:val="20"/>
    </w:rPr>
  </w:style>
  <w:style w:type="paragraph" w:styleId="Objetducommentaire">
    <w:name w:val="annotation subject"/>
    <w:basedOn w:val="Commentaire"/>
    <w:next w:val="Commentaire"/>
    <w:link w:val="ObjetducommentaireCar"/>
    <w:uiPriority w:val="99"/>
    <w:semiHidden/>
    <w:unhideWhenUsed/>
    <w:rsid w:val="003A2E41"/>
    <w:rPr>
      <w:b/>
      <w:bCs/>
    </w:rPr>
  </w:style>
  <w:style w:type="paragraph" w:styleId="TM6">
    <w:name w:val="toc 6"/>
    <w:basedOn w:val="Normal"/>
    <w:next w:val="Normal"/>
    <w:autoRedefine/>
    <w:uiPriority w:val="39"/>
    <w:unhideWhenUsed/>
    <w:rsid w:val="003A2E41"/>
    <w:pPr>
      <w:tabs>
        <w:tab w:val="clear" w:pos="567"/>
      </w:tabs>
      <w:spacing w:before="0"/>
      <w:ind w:left="10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3A2E41"/>
    <w:pPr>
      <w:tabs>
        <w:tab w:val="clear" w:pos="567"/>
      </w:tabs>
      <w:spacing w:before="0"/>
      <w:ind w:left="120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3A2E41"/>
    <w:pPr>
      <w:tabs>
        <w:tab w:val="clear" w:pos="567"/>
      </w:tabs>
      <w:spacing w:before="0"/>
      <w:ind w:left="140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3A2E41"/>
    <w:pPr>
      <w:tabs>
        <w:tab w:val="clear" w:pos="567"/>
      </w:tabs>
      <w:spacing w:before="0"/>
      <w:ind w:left="1600"/>
      <w:jc w:val="left"/>
    </w:pPr>
    <w:rPr>
      <w:rFonts w:asciiTheme="minorHAnsi" w:hAnsiTheme="minorHAnsi" w:cstheme="minorHAnsi"/>
      <w:sz w:val="18"/>
      <w:szCs w:val="18"/>
    </w:rPr>
  </w:style>
  <w:style w:type="paragraph" w:styleId="Citationintense">
    <w:name w:val="Intense Quote"/>
    <w:basedOn w:val="Normal"/>
    <w:next w:val="Normal"/>
    <w:link w:val="CitationintenseCar"/>
    <w:uiPriority w:val="30"/>
    <w:qFormat/>
    <w:rsid w:val="003A2E41"/>
    <w:pPr>
      <w:pBdr>
        <w:bottom w:val="single" w:sz="4" w:space="4" w:color="4F81BD"/>
      </w:pBdr>
      <w:spacing w:before="200" w:after="280"/>
      <w:ind w:left="936" w:right="936"/>
    </w:pPr>
    <w:rPr>
      <w:rFonts w:ascii="Calibri" w:hAnsi="Calibri"/>
      <w:b/>
      <w:bCs/>
      <w:i/>
      <w:iCs/>
      <w:color w:val="4F81BD"/>
    </w:rPr>
  </w:style>
  <w:style w:type="character" w:customStyle="1" w:styleId="CitationintenseCar">
    <w:name w:val="Citation intense Car"/>
    <w:link w:val="Citationintense"/>
    <w:uiPriority w:val="30"/>
    <w:rsid w:val="003A2E41"/>
    <w:rPr>
      <w:b/>
      <w:bCs/>
      <w:i/>
      <w:iCs/>
      <w:color w:val="4F81BD"/>
      <w:sz w:val="20"/>
    </w:rPr>
  </w:style>
  <w:style w:type="paragraph" w:customStyle="1" w:styleId="lolostyle">
    <w:name w:val="lolo_style"/>
    <w:basedOn w:val="Normal"/>
    <w:autoRedefine/>
    <w:rsid w:val="003A2E41"/>
    <w:pPr>
      <w:autoSpaceDE w:val="0"/>
      <w:autoSpaceDN w:val="0"/>
      <w:adjustRightInd w:val="0"/>
      <w:spacing w:line="276" w:lineRule="auto"/>
    </w:pPr>
    <w:rPr>
      <w:rFonts w:eastAsia="Times New Roman"/>
      <w:color w:val="000000"/>
      <w:szCs w:val="20"/>
    </w:rPr>
  </w:style>
  <w:style w:type="paragraph" w:styleId="En-tte">
    <w:name w:val="header"/>
    <w:basedOn w:val="Normal"/>
    <w:link w:val="En-tteCar"/>
    <w:uiPriority w:val="99"/>
    <w:unhideWhenUsed/>
    <w:rsid w:val="003A2E41"/>
    <w:pPr>
      <w:tabs>
        <w:tab w:val="center" w:pos="4536"/>
        <w:tab w:val="right" w:pos="9072"/>
      </w:tabs>
      <w:contextualSpacing/>
    </w:pPr>
    <w:rPr>
      <w:rFonts w:ascii="Arial" w:hAnsi="Arial"/>
      <w:kern w:val="2"/>
    </w:rPr>
  </w:style>
  <w:style w:type="character" w:customStyle="1" w:styleId="En-tteCar">
    <w:name w:val="En-tête Car"/>
    <w:basedOn w:val="Policepardfaut"/>
    <w:link w:val="En-tte"/>
    <w:uiPriority w:val="99"/>
    <w:rsid w:val="003A2E41"/>
    <w:rPr>
      <w:rFonts w:ascii="Arial" w:hAnsi="Arial"/>
      <w:kern w:val="2"/>
      <w:sz w:val="20"/>
    </w:rPr>
  </w:style>
  <w:style w:type="paragraph" w:styleId="Pieddepage">
    <w:name w:val="footer"/>
    <w:basedOn w:val="Normal"/>
    <w:link w:val="PieddepageCar"/>
    <w:uiPriority w:val="99"/>
    <w:unhideWhenUsed/>
    <w:rsid w:val="003A2E41"/>
    <w:pPr>
      <w:tabs>
        <w:tab w:val="center" w:pos="4536"/>
        <w:tab w:val="right" w:pos="9072"/>
      </w:tabs>
      <w:contextualSpacing/>
    </w:pPr>
    <w:rPr>
      <w:rFonts w:ascii="Arial" w:hAnsi="Arial"/>
      <w:kern w:val="2"/>
    </w:rPr>
  </w:style>
  <w:style w:type="character" w:customStyle="1" w:styleId="PieddepageCar">
    <w:name w:val="Pied de page Car"/>
    <w:basedOn w:val="Policepardfaut"/>
    <w:link w:val="Pieddepage"/>
    <w:uiPriority w:val="99"/>
    <w:rsid w:val="003A2E41"/>
    <w:rPr>
      <w:rFonts w:ascii="Arial" w:hAnsi="Arial"/>
      <w:kern w:val="2"/>
      <w:sz w:val="20"/>
    </w:rPr>
  </w:style>
  <w:style w:type="paragraph" w:customStyle="1" w:styleId="Lgende1">
    <w:name w:val="Légende1"/>
    <w:basedOn w:val="Normal"/>
    <w:rsid w:val="003A2E41"/>
    <w:pPr>
      <w:suppressAutoHyphens/>
      <w:spacing w:line="100" w:lineRule="atLeast"/>
    </w:pPr>
    <w:rPr>
      <w:rFonts w:ascii="Arial" w:eastAsia="DejaVu Sans" w:hAnsi="Arial" w:cs="font459"/>
      <w:kern w:val="1"/>
      <w:lang w:eastAsia="ar-SA"/>
    </w:rPr>
  </w:style>
  <w:style w:type="character" w:styleId="Marquedecommentaire">
    <w:name w:val="annotation reference"/>
    <w:basedOn w:val="Policepardfaut"/>
    <w:uiPriority w:val="99"/>
    <w:semiHidden/>
    <w:unhideWhenUsed/>
    <w:rsid w:val="003A2E41"/>
    <w:rPr>
      <w:sz w:val="16"/>
      <w:szCs w:val="16"/>
    </w:rPr>
  </w:style>
  <w:style w:type="character" w:styleId="Textedelespacerserv">
    <w:name w:val="Placeholder Text"/>
    <w:basedOn w:val="Policepardfaut"/>
    <w:uiPriority w:val="99"/>
    <w:semiHidden/>
    <w:rsid w:val="003A2E41"/>
    <w:rPr>
      <w:color w:val="808080"/>
    </w:rPr>
  </w:style>
  <w:style w:type="paragraph" w:styleId="NormalWeb">
    <w:name w:val="Normal (Web)"/>
    <w:basedOn w:val="Normal"/>
    <w:uiPriority w:val="99"/>
    <w:semiHidden/>
    <w:unhideWhenUsed/>
    <w:rsid w:val="003A2E41"/>
    <w:pPr>
      <w:spacing w:before="100" w:beforeAutospacing="1" w:after="100" w:afterAutospacing="1"/>
    </w:pPr>
    <w:rPr>
      <w:rFonts w:eastAsiaTheme="minorEastAsia"/>
      <w:lang w:eastAsia="fr-FR"/>
    </w:rPr>
  </w:style>
  <w:style w:type="paragraph" w:styleId="Tabledesillustrations">
    <w:name w:val="table of figures"/>
    <w:basedOn w:val="Normal"/>
    <w:next w:val="Normal"/>
    <w:uiPriority w:val="99"/>
    <w:unhideWhenUsed/>
    <w:rsid w:val="003A2E41"/>
  </w:style>
  <w:style w:type="table" w:styleId="Listeclaire-Accent3">
    <w:name w:val="Light List Accent 3"/>
    <w:basedOn w:val="TableauNormal"/>
    <w:uiPriority w:val="61"/>
    <w:rsid w:val="003A2E4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
    <w:name w:val="Light Grid"/>
    <w:basedOn w:val="TableauNormal"/>
    <w:uiPriority w:val="62"/>
    <w:rsid w:val="003A2E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1-Accent1">
    <w:name w:val="Medium Grid 1 Accent 1"/>
    <w:basedOn w:val="TableauNormal"/>
    <w:uiPriority w:val="67"/>
    <w:rsid w:val="003A2E4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Lienhypertextesuivivisit">
    <w:name w:val="FollowedHyperlink"/>
    <w:basedOn w:val="Policepardfaut"/>
    <w:uiPriority w:val="99"/>
    <w:semiHidden/>
    <w:unhideWhenUsed/>
    <w:rsid w:val="003A2E41"/>
    <w:rPr>
      <w:color w:val="800080" w:themeColor="followedHyperlink"/>
      <w:u w:val="single"/>
    </w:rPr>
  </w:style>
  <w:style w:type="paragraph" w:styleId="Corpsdetexte">
    <w:name w:val="Body Text"/>
    <w:basedOn w:val="Normal"/>
    <w:link w:val="CorpsdetexteCar"/>
    <w:semiHidden/>
    <w:unhideWhenUsed/>
    <w:rsid w:val="003A2E41"/>
    <w:pPr>
      <w:suppressAutoHyphens/>
      <w:spacing w:after="120" w:line="276" w:lineRule="auto"/>
    </w:pPr>
    <w:rPr>
      <w:kern w:val="2"/>
      <w:lang w:eastAsia="ar-SA"/>
    </w:rPr>
  </w:style>
  <w:style w:type="character" w:customStyle="1" w:styleId="CorpsdetexteCar">
    <w:name w:val="Corps de texte Car"/>
    <w:basedOn w:val="Policepardfaut"/>
    <w:link w:val="Corpsdetexte"/>
    <w:semiHidden/>
    <w:rsid w:val="003A2E41"/>
    <w:rPr>
      <w:rFonts w:ascii="Times New Roman" w:hAnsi="Times New Roman"/>
      <w:kern w:val="2"/>
      <w:sz w:val="20"/>
      <w:lang w:eastAsia="ar-SA"/>
    </w:rPr>
  </w:style>
  <w:style w:type="paragraph" w:styleId="Sansinterligne">
    <w:name w:val="No Spacing"/>
    <w:link w:val="SansinterligneCar"/>
    <w:uiPriority w:val="1"/>
    <w:qFormat/>
    <w:rsid w:val="003A2E41"/>
    <w:rPr>
      <w:rFonts w:eastAsiaTheme="minorEastAsia"/>
    </w:rPr>
  </w:style>
  <w:style w:type="paragraph" w:styleId="Notedebasdepage">
    <w:name w:val="footnote text"/>
    <w:basedOn w:val="Normal"/>
    <w:link w:val="NotedebasdepageCar"/>
    <w:uiPriority w:val="99"/>
    <w:semiHidden/>
    <w:unhideWhenUsed/>
    <w:rsid w:val="003A2E41"/>
    <w:rPr>
      <w:szCs w:val="20"/>
    </w:rPr>
  </w:style>
  <w:style w:type="character" w:customStyle="1" w:styleId="NotedebasdepageCar">
    <w:name w:val="Note de bas de page Car"/>
    <w:basedOn w:val="Policepardfaut"/>
    <w:link w:val="Notedebasdepage"/>
    <w:uiPriority w:val="99"/>
    <w:semiHidden/>
    <w:rsid w:val="003A2E41"/>
    <w:rPr>
      <w:rFonts w:ascii="Times New Roman" w:hAnsi="Times New Roman"/>
      <w:sz w:val="20"/>
      <w:szCs w:val="20"/>
    </w:rPr>
  </w:style>
  <w:style w:type="character" w:styleId="Appelnotedebasdep">
    <w:name w:val="footnote reference"/>
    <w:basedOn w:val="Policepardfaut"/>
    <w:uiPriority w:val="99"/>
    <w:semiHidden/>
    <w:unhideWhenUsed/>
    <w:rsid w:val="003A2E41"/>
    <w:rPr>
      <w:vertAlign w:val="superscript"/>
    </w:rPr>
  </w:style>
  <w:style w:type="paragraph" w:styleId="Sous-titre">
    <w:name w:val="Subtitle"/>
    <w:basedOn w:val="Normal"/>
    <w:next w:val="Normal"/>
    <w:link w:val="Sous-titreCar"/>
    <w:uiPriority w:val="11"/>
    <w:qFormat/>
    <w:rsid w:val="003A2E41"/>
    <w:pPr>
      <w:numPr>
        <w:ilvl w:val="1"/>
      </w:numPr>
      <w:spacing w:after="160"/>
      <w:ind w:firstLine="567"/>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3A2E41"/>
    <w:rPr>
      <w:rFonts w:asciiTheme="minorHAnsi" w:eastAsiaTheme="minorEastAsia" w:hAnsiTheme="minorHAnsi" w:cstheme="minorBidi"/>
      <w:color w:val="5A5A5A" w:themeColor="text1" w:themeTint="A5"/>
      <w:spacing w:val="15"/>
      <w:sz w:val="22"/>
      <w:szCs w:val="22"/>
    </w:rPr>
  </w:style>
  <w:style w:type="paragraph" w:customStyle="1" w:styleId="soustitre">
    <w:name w:val="sous titre"/>
    <w:basedOn w:val="Normal"/>
    <w:link w:val="soustitreCar"/>
    <w:qFormat/>
    <w:rsid w:val="003A2E41"/>
    <w:pPr>
      <w:ind w:firstLine="0"/>
    </w:pPr>
    <w:rPr>
      <w:rFonts w:ascii="Calibri" w:hAnsi="Calibri"/>
      <w:b/>
      <w:color w:val="365F91"/>
      <w:u w:val="single"/>
    </w:rPr>
  </w:style>
  <w:style w:type="character" w:customStyle="1" w:styleId="soustitreCar">
    <w:name w:val="sous titre Car"/>
    <w:link w:val="soustitre"/>
    <w:rsid w:val="003A2E41"/>
    <w:rPr>
      <w:b/>
      <w:color w:val="365F91"/>
      <w:sz w:val="20"/>
      <w:u w:val="single"/>
    </w:rPr>
  </w:style>
  <w:style w:type="paragraph" w:customStyle="1" w:styleId="Annexe">
    <w:name w:val="Annexe"/>
    <w:basedOn w:val="Normal"/>
    <w:next w:val="Titre1"/>
    <w:link w:val="AnnexeCar"/>
    <w:autoRedefine/>
    <w:qFormat/>
    <w:rsid w:val="003A2E41"/>
    <w:pPr>
      <w:spacing w:after="120"/>
      <w:ind w:left="1287" w:hanging="360"/>
    </w:pPr>
    <w:rPr>
      <w:rFonts w:ascii="Cambria Math" w:hAnsi="Cambria Math"/>
      <w:b/>
      <w:color w:val="002060"/>
      <w:sz w:val="32"/>
      <w:szCs w:val="28"/>
      <w:u w:val="double"/>
    </w:rPr>
  </w:style>
  <w:style w:type="character" w:customStyle="1" w:styleId="AnnexeCar">
    <w:name w:val="Annexe Car"/>
    <w:link w:val="Annexe"/>
    <w:rsid w:val="003A2E41"/>
    <w:rPr>
      <w:rFonts w:ascii="Cambria Math" w:hAnsi="Cambria Math"/>
      <w:b/>
      <w:color w:val="002060"/>
      <w:sz w:val="32"/>
      <w:szCs w:val="28"/>
      <w:u w:val="double"/>
    </w:rPr>
  </w:style>
  <w:style w:type="paragraph" w:customStyle="1" w:styleId="Figure-6piR">
    <w:name w:val="Figure-6piR"/>
    <w:next w:val="Normal"/>
    <w:link w:val="Figure-6piRCar"/>
    <w:qFormat/>
    <w:rsid w:val="003A2E41"/>
    <w:pPr>
      <w:numPr>
        <w:numId w:val="17"/>
      </w:numPr>
      <w:tabs>
        <w:tab w:val="left" w:pos="284"/>
      </w:tabs>
      <w:spacing w:before="240" w:after="360"/>
      <w:jc w:val="center"/>
      <w:outlineLvl w:val="7"/>
    </w:pPr>
    <w:rPr>
      <w:rFonts w:ascii="Times New Roman" w:hAnsi="Times New Roman"/>
    </w:rPr>
  </w:style>
  <w:style w:type="character" w:customStyle="1" w:styleId="Figure-6piRCar">
    <w:name w:val="Figure-6piR Car"/>
    <w:link w:val="Figure-6piR"/>
    <w:rsid w:val="003A2E41"/>
    <w:rPr>
      <w:rFonts w:ascii="Times New Roman" w:hAnsi="Times New Roman"/>
    </w:rPr>
  </w:style>
  <w:style w:type="paragraph" w:customStyle="1" w:styleId="zzexTitre21">
    <w:name w:val="zz ex Titre 21"/>
    <w:basedOn w:val="Normal"/>
    <w:next w:val="Normal"/>
    <w:uiPriority w:val="9"/>
    <w:semiHidden/>
    <w:unhideWhenUsed/>
    <w:qFormat/>
    <w:rsid w:val="003A2E41"/>
    <w:pPr>
      <w:keepNext/>
      <w:keepLines/>
      <w:spacing w:before="200"/>
      <w:outlineLvl w:val="1"/>
    </w:pPr>
    <w:rPr>
      <w:rFonts w:ascii="Cambria" w:eastAsia="Times New Roman" w:hAnsi="Cambria"/>
      <w:b/>
      <w:bCs/>
      <w:color w:val="4F81BD"/>
      <w:sz w:val="26"/>
      <w:szCs w:val="26"/>
    </w:rPr>
  </w:style>
  <w:style w:type="paragraph" w:customStyle="1" w:styleId="zzexTitre31">
    <w:name w:val="zz ex Titre 31"/>
    <w:basedOn w:val="Normal"/>
    <w:next w:val="Normal"/>
    <w:uiPriority w:val="9"/>
    <w:semiHidden/>
    <w:unhideWhenUsed/>
    <w:qFormat/>
    <w:rsid w:val="003A2E41"/>
    <w:pPr>
      <w:keepNext/>
      <w:keepLines/>
      <w:spacing w:before="200"/>
      <w:ind w:left="227"/>
      <w:outlineLvl w:val="2"/>
    </w:pPr>
    <w:rPr>
      <w:rFonts w:ascii="Cambria" w:eastAsia="Times New Roman" w:hAnsi="Cambria"/>
      <w:b/>
      <w:bCs/>
      <w:color w:val="4F81BD"/>
    </w:rPr>
  </w:style>
  <w:style w:type="paragraph" w:customStyle="1" w:styleId="Rfrence">
    <w:name w:val="Référence"/>
    <w:basedOn w:val="Normal"/>
    <w:link w:val="RfrenceCar"/>
    <w:qFormat/>
    <w:rsid w:val="003A2E41"/>
    <w:rPr>
      <w:rFonts w:ascii="Calibri" w:hAnsi="Calibri"/>
      <w:b/>
      <w:color w:val="808080"/>
    </w:rPr>
  </w:style>
  <w:style w:type="character" w:customStyle="1" w:styleId="RfrenceCar">
    <w:name w:val="Référence Car"/>
    <w:link w:val="Rfrence"/>
    <w:rsid w:val="003A2E41"/>
    <w:rPr>
      <w:b/>
      <w:color w:val="808080"/>
      <w:sz w:val="20"/>
    </w:rPr>
  </w:style>
  <w:style w:type="paragraph" w:customStyle="1" w:styleId="Code">
    <w:name w:val="Code"/>
    <w:link w:val="CodeCar"/>
    <w:autoRedefine/>
    <w:qFormat/>
    <w:rsid w:val="003A2E41"/>
    <w:pPr>
      <w:framePr w:w="9072" w:wrap="around" w:vAnchor="text" w:hAnchor="text" w:y="1" w:anchorLock="1"/>
      <w:pBdr>
        <w:top w:val="dashDotStroked" w:sz="24" w:space="1" w:color="auto"/>
        <w:left w:val="dashDotStroked" w:sz="24" w:space="4" w:color="auto"/>
        <w:bottom w:val="dashDotStroked" w:sz="24" w:space="1" w:color="auto"/>
        <w:right w:val="dashDotStroked" w:sz="24" w:space="4" w:color="auto"/>
      </w:pBdr>
      <w:spacing w:before="240"/>
      <w:contextualSpacing/>
      <w:jc w:val="both"/>
    </w:pPr>
    <w:rPr>
      <w:rFonts w:ascii="Courier New" w:hAnsi="Courier New" w:cs="Microsoft Sans Serif"/>
    </w:rPr>
  </w:style>
  <w:style w:type="character" w:customStyle="1" w:styleId="CodeCar">
    <w:name w:val="Code Car"/>
    <w:link w:val="Code"/>
    <w:rsid w:val="003A2E41"/>
    <w:rPr>
      <w:rFonts w:ascii="Courier New" w:hAnsi="Courier New" w:cs="Microsoft Sans Serif"/>
    </w:rPr>
  </w:style>
  <w:style w:type="paragraph" w:customStyle="1" w:styleId="Titre0">
    <w:name w:val="Titre 0"/>
    <w:link w:val="Titre0Car"/>
    <w:qFormat/>
    <w:rsid w:val="003A2E41"/>
    <w:pPr>
      <w:pBdr>
        <w:bottom w:val="single" w:sz="12" w:space="1" w:color="FF0000"/>
      </w:pBdr>
      <w:spacing w:after="200" w:line="276" w:lineRule="auto"/>
      <w:jc w:val="center"/>
    </w:pPr>
    <w:rPr>
      <w:rFonts w:ascii="Bookman Old Style" w:eastAsia="Times New Roman" w:hAnsi="Bookman Old Style"/>
      <w:b/>
      <w:bCs/>
      <w:color w:val="365F91"/>
      <w:sz w:val="48"/>
      <w:szCs w:val="28"/>
    </w:rPr>
  </w:style>
  <w:style w:type="character" w:customStyle="1" w:styleId="Titre0Car">
    <w:name w:val="Titre 0 Car"/>
    <w:link w:val="Titre0"/>
    <w:rsid w:val="003A2E41"/>
    <w:rPr>
      <w:rFonts w:ascii="Bookman Old Style" w:eastAsia="Times New Roman" w:hAnsi="Bookman Old Style"/>
      <w:b/>
      <w:bCs/>
      <w:color w:val="365F91"/>
      <w:sz w:val="48"/>
      <w:szCs w:val="28"/>
    </w:rPr>
  </w:style>
  <w:style w:type="paragraph" w:customStyle="1" w:styleId="accentured">
    <w:name w:val="accentué red"/>
    <w:basedOn w:val="Normal"/>
    <w:link w:val="accenturedCar"/>
    <w:qFormat/>
    <w:rsid w:val="003A2E41"/>
    <w:pPr>
      <w:ind w:firstLine="0"/>
      <w:jc w:val="left"/>
    </w:pPr>
    <w:rPr>
      <w:rFonts w:ascii="Courier New" w:hAnsi="Courier New" w:cs="Courier New"/>
      <w:b/>
      <w:color w:val="FF0000"/>
    </w:rPr>
  </w:style>
  <w:style w:type="character" w:customStyle="1" w:styleId="accenturedCar">
    <w:name w:val="accentué red Car"/>
    <w:link w:val="accentured"/>
    <w:rsid w:val="003A2E41"/>
    <w:rPr>
      <w:rFonts w:ascii="Courier New" w:hAnsi="Courier New" w:cs="Courier New"/>
      <w:b/>
      <w:color w:val="FF0000"/>
      <w:sz w:val="20"/>
    </w:rPr>
  </w:style>
  <w:style w:type="paragraph" w:customStyle="1" w:styleId="accentuvert">
    <w:name w:val="accentué vert"/>
    <w:basedOn w:val="Code"/>
    <w:link w:val="accentuvertCar"/>
    <w:qFormat/>
    <w:rsid w:val="003A2E41"/>
    <w:pPr>
      <w:framePr w:wrap="around"/>
      <w:pBdr>
        <w:top w:val="none" w:sz="0" w:space="0" w:color="auto"/>
        <w:left w:val="none" w:sz="0" w:space="0" w:color="auto"/>
        <w:bottom w:val="none" w:sz="0" w:space="0" w:color="auto"/>
        <w:right w:val="none" w:sz="0" w:space="0" w:color="auto"/>
      </w:pBdr>
    </w:pPr>
    <w:rPr>
      <w:b/>
      <w:color w:val="00B050"/>
    </w:rPr>
  </w:style>
  <w:style w:type="character" w:customStyle="1" w:styleId="accentuvertCar">
    <w:name w:val="accentué vert Car"/>
    <w:link w:val="accentuvert"/>
    <w:rsid w:val="003A2E41"/>
    <w:rPr>
      <w:rFonts w:ascii="Courier New" w:hAnsi="Courier New" w:cs="Microsoft Sans Serif"/>
      <w:b/>
      <w:color w:val="00B050"/>
    </w:rPr>
  </w:style>
  <w:style w:type="paragraph" w:customStyle="1" w:styleId="console">
    <w:name w:val="console"/>
    <w:basedOn w:val="Code"/>
    <w:link w:val="consoleCar"/>
    <w:qFormat/>
    <w:rsid w:val="003A2E41"/>
    <w:pPr>
      <w:framePr w:wrap="around"/>
      <w:pBdr>
        <w:top w:val="threeDEngrave" w:sz="24" w:space="1" w:color="auto"/>
        <w:left w:val="threeDEngrave" w:sz="24" w:space="4" w:color="auto"/>
        <w:bottom w:val="threeDEmboss" w:sz="24" w:space="1" w:color="auto"/>
        <w:right w:val="threeDEmboss" w:sz="24" w:space="4" w:color="auto"/>
      </w:pBdr>
      <w:shd w:val="pct25" w:color="auto" w:fill="auto"/>
    </w:pPr>
  </w:style>
  <w:style w:type="character" w:customStyle="1" w:styleId="consoleCar">
    <w:name w:val="console Car"/>
    <w:link w:val="console"/>
    <w:rsid w:val="003A2E41"/>
    <w:rPr>
      <w:rFonts w:ascii="Courier New" w:hAnsi="Courier New" w:cs="Microsoft Sans Serif"/>
      <w:shd w:val="pct25" w:color="auto" w:fill="auto"/>
    </w:rPr>
  </w:style>
  <w:style w:type="paragraph" w:customStyle="1" w:styleId="Ok">
    <w:name w:val="Ok"/>
    <w:basedOn w:val="Normal"/>
    <w:link w:val="OkCar"/>
    <w:qFormat/>
    <w:rsid w:val="003A2E41"/>
    <w:pPr>
      <w:pBdr>
        <w:top w:val="single" w:sz="4" w:space="1" w:color="auto"/>
        <w:left w:val="single" w:sz="4" w:space="0" w:color="auto"/>
        <w:bottom w:val="single" w:sz="4" w:space="1" w:color="auto"/>
        <w:right w:val="single" w:sz="4" w:space="4" w:color="auto"/>
      </w:pBdr>
      <w:shd w:val="clear" w:color="auto" w:fill="8DB3E2"/>
      <w:spacing w:before="240" w:after="240"/>
      <w:ind w:left="1701" w:right="1701" w:hanging="567"/>
      <w:jc w:val="center"/>
    </w:pPr>
    <w:rPr>
      <w:rFonts w:ascii="Agency FB" w:hAnsi="Agency FB"/>
    </w:rPr>
  </w:style>
  <w:style w:type="character" w:customStyle="1" w:styleId="OkCar">
    <w:name w:val="Ok Car"/>
    <w:link w:val="Ok"/>
    <w:rsid w:val="003A2E41"/>
    <w:rPr>
      <w:rFonts w:ascii="Agency FB" w:hAnsi="Agency FB"/>
      <w:sz w:val="20"/>
      <w:shd w:val="clear" w:color="auto" w:fill="8DB3E2"/>
    </w:rPr>
  </w:style>
  <w:style w:type="paragraph" w:customStyle="1" w:styleId="Annexe2">
    <w:name w:val="Annexe 2"/>
    <w:basedOn w:val="Titre2"/>
    <w:link w:val="Annexe2Car"/>
    <w:qFormat/>
    <w:rsid w:val="003A2E41"/>
    <w:pPr>
      <w:numPr>
        <w:ilvl w:val="0"/>
        <w:numId w:val="14"/>
      </w:numPr>
    </w:pPr>
    <w:rPr>
      <w:rFonts w:ascii="Calibri" w:hAnsi="Calibri"/>
      <w:b w:val="0"/>
      <w:sz w:val="20"/>
      <w:szCs w:val="20"/>
      <w:u w:val="none"/>
    </w:rPr>
  </w:style>
  <w:style w:type="character" w:customStyle="1" w:styleId="Annexe2Car">
    <w:name w:val="Annexe 2 Car"/>
    <w:link w:val="Annexe2"/>
    <w:rsid w:val="003A2E41"/>
    <w:rPr>
      <w:rFonts w:cs="Arial"/>
      <w:sz w:val="20"/>
      <w:szCs w:val="20"/>
    </w:rPr>
  </w:style>
  <w:style w:type="paragraph" w:customStyle="1" w:styleId="Annexe3">
    <w:name w:val="Annexe 3."/>
    <w:basedOn w:val="Annexe2"/>
    <w:link w:val="Annexe3Car"/>
    <w:qFormat/>
    <w:rsid w:val="003A2E41"/>
    <w:pPr>
      <w:numPr>
        <w:numId w:val="0"/>
      </w:numPr>
      <w:ind w:left="1440" w:hanging="731"/>
    </w:pPr>
    <w:rPr>
      <w:rFonts w:ascii="Cambria" w:hAnsi="Cambria"/>
      <w:b/>
      <w:color w:val="4F81BD"/>
      <w:sz w:val="16"/>
      <w:szCs w:val="16"/>
      <w:u w:val="single"/>
    </w:rPr>
  </w:style>
  <w:style w:type="character" w:customStyle="1" w:styleId="Annexe3Car">
    <w:name w:val="Annexe 3. Car"/>
    <w:link w:val="Annexe3"/>
    <w:rsid w:val="003A2E41"/>
    <w:rPr>
      <w:rFonts w:ascii="Cambria" w:hAnsi="Cambria" w:cs="Arial"/>
      <w:b/>
      <w:color w:val="4F81BD"/>
      <w:sz w:val="16"/>
      <w:szCs w:val="16"/>
      <w:u w:val="single"/>
    </w:rPr>
  </w:style>
  <w:style w:type="paragraph" w:customStyle="1" w:styleId="Entteimpaire">
    <w:name w:val="Entête impaire"/>
    <w:basedOn w:val="En-tte"/>
    <w:link w:val="EntteimpaireCar"/>
    <w:qFormat/>
    <w:rsid w:val="003A2E41"/>
    <w:pPr>
      <w:tabs>
        <w:tab w:val="clear" w:pos="567"/>
        <w:tab w:val="clear" w:pos="4536"/>
        <w:tab w:val="clear" w:pos="9072"/>
        <w:tab w:val="left" w:pos="284"/>
        <w:tab w:val="center" w:pos="4703"/>
        <w:tab w:val="right" w:pos="9406"/>
      </w:tabs>
      <w:ind w:firstLine="0"/>
      <w:contextualSpacing w:val="0"/>
      <w:jc w:val="left"/>
    </w:pPr>
    <w:rPr>
      <w:rFonts w:ascii="Times New Roman" w:hAnsi="Times New Roman"/>
      <w:color w:val="BFBFBF" w:themeColor="background1" w:themeShade="BF"/>
    </w:rPr>
  </w:style>
  <w:style w:type="character" w:customStyle="1" w:styleId="EntteimpaireCar">
    <w:name w:val="Entête impaire Car"/>
    <w:basedOn w:val="En-tteCar"/>
    <w:link w:val="Entteimpaire"/>
    <w:rsid w:val="003A2E41"/>
    <w:rPr>
      <w:rFonts w:ascii="Times New Roman" w:hAnsi="Times New Roman"/>
      <w:color w:val="BFBFBF" w:themeColor="background1" w:themeShade="BF"/>
      <w:kern w:val="2"/>
      <w:sz w:val="20"/>
    </w:rPr>
  </w:style>
  <w:style w:type="paragraph" w:customStyle="1" w:styleId="enttepaire">
    <w:name w:val="entête paire"/>
    <w:basedOn w:val="En-tte"/>
    <w:link w:val="enttepaireCar"/>
    <w:qFormat/>
    <w:rsid w:val="003A2E41"/>
    <w:pPr>
      <w:tabs>
        <w:tab w:val="clear" w:pos="567"/>
        <w:tab w:val="clear" w:pos="4536"/>
        <w:tab w:val="clear" w:pos="9072"/>
        <w:tab w:val="left" w:pos="1701"/>
      </w:tabs>
      <w:contextualSpacing w:val="0"/>
      <w:jc w:val="right"/>
    </w:pPr>
    <w:rPr>
      <w:rFonts w:ascii="Times New Roman" w:hAnsi="Times New Roman"/>
      <w:color w:val="BFBFBF" w:themeColor="background1" w:themeShade="BF"/>
    </w:rPr>
  </w:style>
  <w:style w:type="character" w:customStyle="1" w:styleId="enttepaireCar">
    <w:name w:val="entête paire Car"/>
    <w:basedOn w:val="En-tteCar"/>
    <w:link w:val="enttepaire"/>
    <w:rsid w:val="003A2E41"/>
    <w:rPr>
      <w:rFonts w:ascii="Times New Roman" w:hAnsi="Times New Roman"/>
      <w:color w:val="BFBFBF" w:themeColor="background1" w:themeShade="BF"/>
      <w:kern w:val="2"/>
      <w:sz w:val="20"/>
    </w:rPr>
  </w:style>
  <w:style w:type="paragraph" w:customStyle="1" w:styleId="num2pagepaire">
    <w:name w:val="num 2 page paire"/>
    <w:basedOn w:val="Normal"/>
    <w:link w:val="num2pagepaireCar"/>
    <w:qFormat/>
    <w:rsid w:val="003A2E41"/>
    <w:pPr>
      <w:pBdr>
        <w:top w:val="single" w:sz="4" w:space="1" w:color="7F7F7F" w:themeColor="background1" w:themeShade="7F"/>
      </w:pBdr>
      <w:jc w:val="center"/>
    </w:pPr>
  </w:style>
  <w:style w:type="character" w:customStyle="1" w:styleId="num2pagepaireCar">
    <w:name w:val="num 2 page paire Car"/>
    <w:basedOn w:val="Policepardfaut"/>
    <w:link w:val="num2pagepaire"/>
    <w:rsid w:val="003A2E41"/>
    <w:rPr>
      <w:rFonts w:ascii="Times New Roman" w:hAnsi="Times New Roman"/>
      <w:sz w:val="20"/>
    </w:rPr>
  </w:style>
  <w:style w:type="paragraph" w:customStyle="1" w:styleId="num3pageimpaire">
    <w:name w:val="num 3 page impaire"/>
    <w:basedOn w:val="num2pagepaire"/>
    <w:link w:val="num3pageimpaireCar"/>
    <w:qFormat/>
    <w:rsid w:val="003A2E41"/>
    <w:pPr>
      <w:ind w:firstLine="0"/>
    </w:pPr>
  </w:style>
  <w:style w:type="character" w:customStyle="1" w:styleId="num3pageimpaireCar">
    <w:name w:val="num 3 page impaire Car"/>
    <w:basedOn w:val="num2pagepaireCar"/>
    <w:link w:val="num3pageimpaire"/>
    <w:rsid w:val="003A2E41"/>
    <w:rPr>
      <w:rFonts w:ascii="Times New Roman" w:hAnsi="Times New Roman"/>
      <w:sz w:val="20"/>
    </w:rPr>
  </w:style>
  <w:style w:type="paragraph" w:customStyle="1" w:styleId="tableaupetit">
    <w:name w:val="tableau petit"/>
    <w:basedOn w:val="Normal"/>
    <w:link w:val="tableaupetitCar"/>
    <w:qFormat/>
    <w:rsid w:val="003A2E41"/>
    <w:pPr>
      <w:tabs>
        <w:tab w:val="clear" w:pos="567"/>
      </w:tabs>
      <w:ind w:firstLine="0"/>
      <w:jc w:val="center"/>
      <w:textAlignment w:val="baseline"/>
    </w:pPr>
    <w:rPr>
      <w:rFonts w:ascii="inherit" w:eastAsia="Times New Roman" w:hAnsi="inherit" w:cs="Arial"/>
      <w:color w:val="4E4E4E"/>
      <w:sz w:val="16"/>
      <w:szCs w:val="16"/>
    </w:rPr>
  </w:style>
  <w:style w:type="character" w:customStyle="1" w:styleId="tableaupetitCar">
    <w:name w:val="tableau petit Car"/>
    <w:basedOn w:val="Policepardfaut"/>
    <w:link w:val="tableaupetit"/>
    <w:rsid w:val="003A2E41"/>
    <w:rPr>
      <w:rFonts w:ascii="inherit" w:eastAsia="Times New Roman" w:hAnsi="inherit" w:cs="Arial"/>
      <w:color w:val="4E4E4E"/>
      <w:sz w:val="16"/>
      <w:szCs w:val="16"/>
    </w:rPr>
  </w:style>
  <w:style w:type="paragraph" w:customStyle="1" w:styleId="Table">
    <w:name w:val="Table"/>
    <w:basedOn w:val="Figure-6piR"/>
    <w:next w:val="Normal"/>
    <w:link w:val="TableCar"/>
    <w:qFormat/>
    <w:rsid w:val="003A2E41"/>
    <w:pPr>
      <w:numPr>
        <w:numId w:val="0"/>
      </w:numPr>
      <w:tabs>
        <w:tab w:val="num" w:pos="360"/>
      </w:tabs>
      <w:spacing w:after="240"/>
      <w:ind w:left="720" w:hanging="360"/>
      <w:outlineLvl w:val="8"/>
    </w:pPr>
    <w:rPr>
      <w:color w:val="000000" w:themeColor="text1"/>
    </w:rPr>
  </w:style>
  <w:style w:type="character" w:customStyle="1" w:styleId="TableCar">
    <w:name w:val="Table Car"/>
    <w:basedOn w:val="Figure-6piRCar"/>
    <w:link w:val="Table"/>
    <w:rsid w:val="003A2E41"/>
    <w:rPr>
      <w:rFonts w:ascii="Times New Roman" w:hAnsi="Times New Roman"/>
      <w:color w:val="000000" w:themeColor="text1"/>
    </w:rPr>
  </w:style>
  <w:style w:type="paragraph" w:customStyle="1" w:styleId="Normal6piR">
    <w:name w:val="Normal 6piR"/>
    <w:link w:val="Normal6piRCar"/>
    <w:autoRedefine/>
    <w:qFormat/>
    <w:rsid w:val="003A2E41"/>
    <w:pPr>
      <w:ind w:hanging="127"/>
    </w:pPr>
    <w:rPr>
      <w:rFonts w:ascii="Baskerville Old Face" w:hAnsi="Baskerville Old Face"/>
    </w:rPr>
  </w:style>
  <w:style w:type="character" w:customStyle="1" w:styleId="Normal6piRCar">
    <w:name w:val="Normal 6piR Car"/>
    <w:basedOn w:val="Policepardfaut"/>
    <w:link w:val="Normal6piR"/>
    <w:rsid w:val="003A2E41"/>
    <w:rPr>
      <w:rFonts w:ascii="Baskerville Old Face" w:hAnsi="Baskerville Old Face"/>
    </w:rPr>
  </w:style>
  <w:style w:type="paragraph" w:customStyle="1" w:styleId="figure-image-contenu">
    <w:name w:val="figure-image-contenu"/>
    <w:basedOn w:val="Normal"/>
    <w:qFormat/>
    <w:rsid w:val="003A2E41"/>
    <w:pPr>
      <w:ind w:left="-425" w:right="-425" w:firstLine="0"/>
      <w:jc w:val="center"/>
    </w:pPr>
    <w:rPr>
      <w:noProof/>
      <w:lang w:eastAsia="fr-FR"/>
    </w:rPr>
  </w:style>
  <w:style w:type="paragraph" w:customStyle="1" w:styleId="referenceMendeleyIEEE">
    <w:name w:val="reference Mendeley IEEE"/>
    <w:link w:val="referenceMendeleyIEEECar"/>
    <w:qFormat/>
    <w:rsid w:val="003A2E41"/>
    <w:pPr>
      <w:tabs>
        <w:tab w:val="left" w:pos="397"/>
        <w:tab w:val="left" w:pos="567"/>
      </w:tabs>
      <w:jc w:val="both"/>
    </w:pPr>
    <w:rPr>
      <w:rFonts w:ascii="Times New Roman" w:eastAsia="MS Mincho" w:hAnsi="Times New Roman"/>
      <w:noProof/>
      <w:sz w:val="16"/>
      <w:szCs w:val="16"/>
    </w:rPr>
  </w:style>
  <w:style w:type="character" w:customStyle="1" w:styleId="referenceMendeleyIEEECar">
    <w:name w:val="reference Mendeley IEEE Car"/>
    <w:link w:val="referenceMendeleyIEEE"/>
    <w:rsid w:val="003A2E41"/>
    <w:rPr>
      <w:rFonts w:ascii="Times New Roman" w:eastAsia="MS Mincho" w:hAnsi="Times New Roman"/>
      <w:noProof/>
      <w:sz w:val="16"/>
      <w:szCs w:val="16"/>
    </w:rPr>
  </w:style>
  <w:style w:type="paragraph" w:customStyle="1" w:styleId="intro-conclusion-T1">
    <w:name w:val="intro-conclusion-T1"/>
    <w:next w:val="Normal"/>
    <w:link w:val="intro-conclusion-T1Car"/>
    <w:autoRedefine/>
    <w:qFormat/>
    <w:rsid w:val="003A2E41"/>
    <w:pPr>
      <w:spacing w:before="120" w:after="240"/>
    </w:pPr>
    <w:rPr>
      <w:rFonts w:ascii="Cambria" w:eastAsia="Batang" w:hAnsi="Cambria" w:cs="Arial"/>
      <w:b/>
      <w:bCs/>
      <w:sz w:val="32"/>
      <w:szCs w:val="32"/>
      <w:u w:val="single"/>
    </w:rPr>
  </w:style>
  <w:style w:type="character" w:customStyle="1" w:styleId="intro-conclusion-T1Car">
    <w:name w:val="intro-conclusion-T1 Car"/>
    <w:basedOn w:val="Titre1Car"/>
    <w:link w:val="intro-conclusion-T1"/>
    <w:rsid w:val="003A2E41"/>
    <w:rPr>
      <w:rFonts w:ascii="Cambria" w:eastAsia="Batang" w:hAnsi="Cambria" w:cs="Arial"/>
      <w:b/>
      <w:bCs/>
      <w:sz w:val="32"/>
      <w:szCs w:val="32"/>
      <w:u w:val="single"/>
    </w:rPr>
  </w:style>
  <w:style w:type="paragraph" w:customStyle="1" w:styleId="intro-conclusion-T2">
    <w:name w:val="intro-conclusion-T2"/>
    <w:link w:val="intro-conclusion-T2Car"/>
    <w:qFormat/>
    <w:rsid w:val="003A2E41"/>
    <w:pPr>
      <w:spacing w:before="120" w:after="120"/>
      <w:ind w:left="680"/>
    </w:pPr>
    <w:rPr>
      <w:rFonts w:ascii="Cambria" w:hAnsi="Cambria" w:cs="Arial"/>
      <w:b/>
      <w:sz w:val="28"/>
      <w:szCs w:val="28"/>
      <w:u w:val="single"/>
    </w:rPr>
  </w:style>
  <w:style w:type="character" w:customStyle="1" w:styleId="intro-conclusion-T2Car">
    <w:name w:val="intro-conclusion-T2 Car"/>
    <w:basedOn w:val="Policepardfaut"/>
    <w:link w:val="intro-conclusion-T2"/>
    <w:rsid w:val="003A2E41"/>
    <w:rPr>
      <w:rFonts w:ascii="Cambria" w:hAnsi="Cambria" w:cs="Arial"/>
      <w:b/>
      <w:sz w:val="28"/>
      <w:szCs w:val="28"/>
      <w:u w:val="single"/>
    </w:rPr>
  </w:style>
  <w:style w:type="paragraph" w:customStyle="1" w:styleId="code0">
    <w:name w:val="code"/>
    <w:basedOn w:val="Normal"/>
    <w:link w:val="codeCar0"/>
    <w:qFormat/>
    <w:rsid w:val="003A2E41"/>
    <w:pPr>
      <w:pBdr>
        <w:left w:val="single" w:sz="4" w:space="1" w:color="auto"/>
        <w:bottom w:val="single" w:sz="4" w:space="1" w:color="auto"/>
        <w:right w:val="single" w:sz="4" w:space="1" w:color="auto"/>
      </w:pBd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ind w:firstLine="0"/>
      <w:jc w:val="left"/>
    </w:pPr>
    <w:rPr>
      <w:rFonts w:ascii="Consolas" w:eastAsia="Times New Roman" w:hAnsi="Consolas" w:cs="Consolas"/>
      <w:color w:val="000000"/>
      <w:sz w:val="18"/>
      <w:szCs w:val="18"/>
      <w:lang w:eastAsia="fr-FR"/>
    </w:rPr>
  </w:style>
  <w:style w:type="character" w:customStyle="1" w:styleId="codeCar0">
    <w:name w:val="code Car"/>
    <w:basedOn w:val="Policepardfaut"/>
    <w:link w:val="code0"/>
    <w:rsid w:val="003A2E41"/>
    <w:rPr>
      <w:rFonts w:ascii="Consolas" w:eastAsia="Times New Roman" w:hAnsi="Consolas" w:cs="Consolas"/>
      <w:color w:val="000000"/>
      <w:sz w:val="18"/>
      <w:szCs w:val="18"/>
      <w:lang w:eastAsia="fr-FR"/>
    </w:rPr>
  </w:style>
  <w:style w:type="paragraph" w:customStyle="1" w:styleId="Confidentiel-texte">
    <w:name w:val="Confidentiel-texte"/>
    <w:basedOn w:val="Normal"/>
    <w:link w:val="Confidentiel-texteCar"/>
    <w:qFormat/>
    <w:rsid w:val="003A2E41"/>
    <w:rPr>
      <w:color w:val="BC5908"/>
    </w:rPr>
  </w:style>
  <w:style w:type="character" w:customStyle="1" w:styleId="Confidentiel-texteCar">
    <w:name w:val="Confidentiel-texte Car"/>
    <w:basedOn w:val="Policepardfaut"/>
    <w:link w:val="Confidentiel-texte"/>
    <w:rsid w:val="003A2E41"/>
    <w:rPr>
      <w:rFonts w:ascii="Times New Roman" w:hAnsi="Times New Roman"/>
      <w:color w:val="BC5908"/>
      <w:sz w:val="20"/>
    </w:rPr>
  </w:style>
  <w:style w:type="paragraph" w:customStyle="1" w:styleId="Lexique-T1">
    <w:name w:val="Lexique-T1"/>
    <w:basedOn w:val="Titre1"/>
    <w:link w:val="Lexique-T1Car"/>
    <w:qFormat/>
    <w:rsid w:val="003A2E41"/>
    <w:pPr>
      <w:spacing w:after="120"/>
      <w:jc w:val="center"/>
    </w:pPr>
  </w:style>
  <w:style w:type="character" w:customStyle="1" w:styleId="Lexique-T1Car">
    <w:name w:val="Lexique-T1 Car"/>
    <w:basedOn w:val="Titre1Car"/>
    <w:link w:val="Lexique-T1"/>
    <w:rsid w:val="003A2E41"/>
    <w:rPr>
      <w:rFonts w:ascii="Times New Roman" w:eastAsia="Batang" w:hAnsi="Times New Roman" w:cs="Arial"/>
      <w:b/>
      <w:bCs/>
      <w:sz w:val="32"/>
      <w:szCs w:val="32"/>
    </w:rPr>
  </w:style>
  <w:style w:type="paragraph" w:customStyle="1" w:styleId="Lexique-Sous-titre">
    <w:name w:val="Lexique-Sous-titre"/>
    <w:basedOn w:val="soustitre"/>
    <w:link w:val="Lexique-Sous-titreCar"/>
    <w:qFormat/>
    <w:rsid w:val="003A2E41"/>
  </w:style>
  <w:style w:type="character" w:customStyle="1" w:styleId="Lexique-Sous-titreCar">
    <w:name w:val="Lexique-Sous-titre Car"/>
    <w:basedOn w:val="soustitreCar"/>
    <w:link w:val="Lexique-Sous-titre"/>
    <w:rsid w:val="003A2E41"/>
    <w:rPr>
      <w:b/>
      <w:color w:val="365F91"/>
      <w:sz w:val="20"/>
      <w:u w:val="single"/>
    </w:rPr>
  </w:style>
  <w:style w:type="paragraph" w:customStyle="1" w:styleId="tableaumoyen">
    <w:name w:val="tableau moyen"/>
    <w:basedOn w:val="tableaupetit"/>
    <w:link w:val="tableaumoyenCar"/>
    <w:qFormat/>
    <w:rsid w:val="003A2E41"/>
    <w:rPr>
      <w:sz w:val="20"/>
    </w:rPr>
  </w:style>
  <w:style w:type="character" w:customStyle="1" w:styleId="tableaumoyenCar">
    <w:name w:val="tableau moyen Car"/>
    <w:basedOn w:val="tableaupetitCar"/>
    <w:link w:val="tableaumoyen"/>
    <w:rsid w:val="003A2E41"/>
    <w:rPr>
      <w:rFonts w:ascii="inherit" w:eastAsia="Times New Roman" w:hAnsi="inherit" w:cs="Arial"/>
      <w:color w:val="4E4E4E"/>
      <w:sz w:val="20"/>
      <w:szCs w:val="16"/>
    </w:rPr>
  </w:style>
  <w:style w:type="paragraph" w:customStyle="1" w:styleId="1erelignetable">
    <w:name w:val="1ere ligne table"/>
    <w:basedOn w:val="Normal"/>
    <w:link w:val="1erelignetableCar"/>
    <w:qFormat/>
    <w:rsid w:val="003A2E41"/>
    <w:pPr>
      <w:ind w:firstLine="0"/>
    </w:pPr>
    <w:rPr>
      <w:b/>
      <w:bCs/>
      <w:color w:val="FFFFFF" w:themeColor="background1"/>
      <w:lang w:eastAsia="fr-FR"/>
    </w:rPr>
  </w:style>
  <w:style w:type="character" w:customStyle="1" w:styleId="1erelignetableCar">
    <w:name w:val="1ere ligne table Car"/>
    <w:basedOn w:val="Policepardfaut"/>
    <w:link w:val="1erelignetable"/>
    <w:rsid w:val="003A2E41"/>
    <w:rPr>
      <w:rFonts w:ascii="Times New Roman" w:hAnsi="Times New Roman"/>
      <w:b/>
      <w:bCs/>
      <w:color w:val="FFFFFF" w:themeColor="background1"/>
      <w:sz w:val="20"/>
      <w:lang w:eastAsia="fr-FR"/>
    </w:rPr>
  </w:style>
  <w:style w:type="paragraph" w:customStyle="1" w:styleId="emphase">
    <w:name w:val="emphase"/>
    <w:basedOn w:val="Normal"/>
    <w:link w:val="emphaseCar"/>
    <w:qFormat/>
    <w:rsid w:val="003A2E41"/>
    <w:pPr>
      <w:tabs>
        <w:tab w:val="clear" w:pos="567"/>
      </w:tabs>
      <w:spacing w:before="240" w:after="120"/>
      <w:ind w:firstLine="0"/>
      <w:jc w:val="left"/>
    </w:pPr>
    <w:rPr>
      <w:rFonts w:ascii="Adobe Caslon Pro Bold" w:hAnsi="Adobe Caslon Pro Bold"/>
      <w:i/>
      <w:sz w:val="36"/>
      <w:lang w:eastAsia="fr-FR"/>
    </w:rPr>
  </w:style>
  <w:style w:type="character" w:customStyle="1" w:styleId="emphaseCar">
    <w:name w:val="emphase Car"/>
    <w:basedOn w:val="Policepardfaut"/>
    <w:link w:val="emphase"/>
    <w:rsid w:val="003A2E41"/>
    <w:rPr>
      <w:rFonts w:ascii="Adobe Caslon Pro Bold" w:hAnsi="Adobe Caslon Pro Bold"/>
      <w:i/>
      <w:sz w:val="36"/>
      <w:lang w:eastAsia="fr-FR"/>
    </w:rPr>
  </w:style>
  <w:style w:type="paragraph" w:customStyle="1" w:styleId="Milieudepage">
    <w:name w:val="Milieu de page"/>
    <w:basedOn w:val="Titre"/>
    <w:link w:val="MilieudepageCar"/>
    <w:qFormat/>
    <w:rsid w:val="003A2E41"/>
    <w:pPr>
      <w:pBdr>
        <w:bottom w:val="single" w:sz="8" w:space="4" w:color="FF0000"/>
      </w:pBdr>
      <w:spacing w:before="6000"/>
    </w:pPr>
    <w:rPr>
      <w:color w:val="000000" w:themeColor="text1"/>
      <w:sz w:val="96"/>
    </w:rPr>
  </w:style>
  <w:style w:type="character" w:customStyle="1" w:styleId="MilieudepageCar">
    <w:name w:val="Milieu de page Car"/>
    <w:basedOn w:val="TitreCar"/>
    <w:link w:val="Milieudepage"/>
    <w:rsid w:val="003A2E41"/>
    <w:rPr>
      <w:rFonts w:ascii="Times New Roman" w:eastAsia="Times New Roman" w:hAnsi="Times New Roman"/>
      <w:i/>
      <w:color w:val="000000" w:themeColor="text1"/>
      <w:spacing w:val="5"/>
      <w:kern w:val="28"/>
      <w:sz w:val="96"/>
      <w:szCs w:val="52"/>
      <w:u w:color="FF0000"/>
    </w:rPr>
  </w:style>
  <w:style w:type="character" w:styleId="lev">
    <w:name w:val="Strong"/>
    <w:uiPriority w:val="22"/>
    <w:qFormat/>
    <w:rsid w:val="003A2E41"/>
    <w:rPr>
      <w:b/>
      <w:bCs/>
    </w:rPr>
  </w:style>
  <w:style w:type="character" w:customStyle="1" w:styleId="SansinterligneCar">
    <w:name w:val="Sans interligne Car"/>
    <w:link w:val="Sansinterligne"/>
    <w:uiPriority w:val="1"/>
    <w:rsid w:val="003A2E41"/>
    <w:rPr>
      <w:rFonts w:eastAsiaTheme="minorEastAsia"/>
    </w:rPr>
  </w:style>
  <w:style w:type="paragraph" w:styleId="Citation">
    <w:name w:val="Quote"/>
    <w:basedOn w:val="Normal"/>
    <w:next w:val="Normal"/>
    <w:link w:val="CitationCar"/>
    <w:uiPriority w:val="29"/>
    <w:qFormat/>
    <w:rsid w:val="003A2E41"/>
    <w:rPr>
      <w:rFonts w:ascii="Calibri" w:hAnsi="Calibri"/>
      <w:i/>
      <w:iCs/>
      <w:color w:val="000000"/>
    </w:rPr>
  </w:style>
  <w:style w:type="character" w:customStyle="1" w:styleId="CitationCar">
    <w:name w:val="Citation Car"/>
    <w:link w:val="Citation"/>
    <w:uiPriority w:val="29"/>
    <w:rsid w:val="003A2E41"/>
    <w:rPr>
      <w:i/>
      <w:iCs/>
      <w:color w:val="000000"/>
      <w:sz w:val="20"/>
    </w:rPr>
  </w:style>
  <w:style w:type="character" w:styleId="Emphaseintense">
    <w:name w:val="Intense Emphasis"/>
    <w:uiPriority w:val="21"/>
    <w:qFormat/>
    <w:rsid w:val="003A2E41"/>
    <w:rPr>
      <w:b/>
      <w:bCs/>
      <w:i/>
      <w:iCs/>
      <w:color w:val="4F81BD"/>
    </w:rPr>
  </w:style>
  <w:style w:type="character" w:styleId="Rfrenceple">
    <w:name w:val="Subtle Reference"/>
    <w:uiPriority w:val="31"/>
    <w:qFormat/>
    <w:rsid w:val="003A2E41"/>
    <w:rPr>
      <w:smallCaps/>
      <w:color w:val="C0504D"/>
      <w:u w:val="single"/>
    </w:rPr>
  </w:style>
  <w:style w:type="character" w:styleId="Rfrenceintense">
    <w:name w:val="Intense Reference"/>
    <w:uiPriority w:val="32"/>
    <w:qFormat/>
    <w:rsid w:val="003A2E41"/>
    <w:rPr>
      <w:b/>
      <w:bCs/>
      <w:smallCaps/>
      <w:color w:val="C0504D"/>
      <w:spacing w:val="5"/>
      <w:u w:val="single"/>
    </w:rPr>
  </w:style>
  <w:style w:type="character" w:styleId="Titredulivre">
    <w:name w:val="Book Title"/>
    <w:aliases w:val="lexique"/>
    <w:uiPriority w:val="33"/>
    <w:qFormat/>
    <w:rsid w:val="003A2E41"/>
    <w:rPr>
      <w:b/>
      <w:bCs/>
      <w:smallCaps/>
      <w:color w:val="00B050"/>
      <w:spacing w:val="5"/>
      <w:u w:val="double" w:color="FF0000"/>
    </w:rPr>
  </w:style>
  <w:style w:type="character" w:customStyle="1" w:styleId="Mentionnonrsolue1">
    <w:name w:val="Mention non résolue1"/>
    <w:basedOn w:val="Policepardfaut"/>
    <w:uiPriority w:val="99"/>
    <w:semiHidden/>
    <w:unhideWhenUsed/>
    <w:rsid w:val="003A2E41"/>
    <w:rPr>
      <w:color w:val="808080"/>
      <w:shd w:val="clear" w:color="auto" w:fill="E6E6E6"/>
    </w:rPr>
  </w:style>
  <w:style w:type="table" w:customStyle="1" w:styleId="TableauGrille4-Accentuation11">
    <w:name w:val="Tableau Grille 4 - Accentuation 11"/>
    <w:basedOn w:val="TableauNormal"/>
    <w:uiPriority w:val="49"/>
    <w:rsid w:val="003A2E4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4-Accentuation111">
    <w:name w:val="Tableau Grille 4 - Accentuation 111"/>
    <w:basedOn w:val="TableauNormal"/>
    <w:next w:val="TableauGrille4-Accentuation11"/>
    <w:uiPriority w:val="49"/>
    <w:rsid w:val="003A2E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au-titre-interne">
    <w:name w:val="tableau-titre-interne"/>
    <w:basedOn w:val="Normal"/>
    <w:link w:val="tableau-titre-interneCar"/>
    <w:qFormat/>
    <w:rsid w:val="003A2E41"/>
    <w:pPr>
      <w:framePr w:hSpace="141" w:wrap="around" w:vAnchor="page" w:hAnchor="margin" w:xAlign="center" w:y="2131"/>
      <w:spacing w:after="120"/>
      <w:ind w:firstLine="0"/>
      <w:jc w:val="center"/>
    </w:pPr>
    <w:rPr>
      <w:b/>
      <w:bCs/>
      <w:color w:val="FFFFFF"/>
      <w:sz w:val="24"/>
      <w:lang w:eastAsia="fr-FR"/>
    </w:rPr>
  </w:style>
  <w:style w:type="character" w:customStyle="1" w:styleId="tableau-titre-interneCar">
    <w:name w:val="tableau-titre-interne Car"/>
    <w:basedOn w:val="Policepardfaut"/>
    <w:link w:val="tableau-titre-interne"/>
    <w:rsid w:val="003A2E41"/>
    <w:rPr>
      <w:rFonts w:ascii="Times New Roman" w:hAnsi="Times New Roman"/>
      <w:b/>
      <w:bCs/>
      <w:color w:val="FFFFFF"/>
      <w:lang w:eastAsia="fr-FR"/>
    </w:rPr>
  </w:style>
  <w:style w:type="paragraph" w:customStyle="1" w:styleId="Titre20">
    <w:name w:val="Titre2"/>
    <w:basedOn w:val="Normal"/>
    <w:qFormat/>
    <w:rsid w:val="003A2E41"/>
    <w:pPr>
      <w:tabs>
        <w:tab w:val="clear" w:pos="567"/>
      </w:tabs>
      <w:ind w:firstLine="0"/>
      <w:jc w:val="left"/>
    </w:pPr>
  </w:style>
  <w:style w:type="character" w:styleId="Mentionnonrsolue">
    <w:name w:val="Unresolved Mention"/>
    <w:basedOn w:val="Policepardfaut"/>
    <w:uiPriority w:val="99"/>
    <w:semiHidden/>
    <w:unhideWhenUsed/>
    <w:rsid w:val="00784E2D"/>
    <w:rPr>
      <w:color w:val="808080"/>
      <w:shd w:val="clear" w:color="auto" w:fill="E6E6E6"/>
    </w:rPr>
  </w:style>
  <w:style w:type="paragraph" w:styleId="Notedefin">
    <w:name w:val="endnote text"/>
    <w:basedOn w:val="Normal"/>
    <w:link w:val="NotedefinCar"/>
    <w:uiPriority w:val="99"/>
    <w:semiHidden/>
    <w:unhideWhenUsed/>
    <w:rsid w:val="0054502F"/>
    <w:pPr>
      <w:spacing w:before="0" w:line="240" w:lineRule="auto"/>
    </w:pPr>
    <w:rPr>
      <w:szCs w:val="20"/>
    </w:rPr>
  </w:style>
  <w:style w:type="character" w:customStyle="1" w:styleId="NotedefinCar">
    <w:name w:val="Note de fin Car"/>
    <w:basedOn w:val="Policepardfaut"/>
    <w:link w:val="Notedefin"/>
    <w:uiPriority w:val="99"/>
    <w:semiHidden/>
    <w:rsid w:val="0054502F"/>
    <w:rPr>
      <w:rFonts w:ascii="Times New Roman" w:hAnsi="Times New Roman"/>
      <w:sz w:val="20"/>
      <w:szCs w:val="20"/>
    </w:rPr>
  </w:style>
  <w:style w:type="character" w:styleId="Appeldenotedefin">
    <w:name w:val="endnote reference"/>
    <w:basedOn w:val="Policepardfaut"/>
    <w:uiPriority w:val="99"/>
    <w:semiHidden/>
    <w:unhideWhenUsed/>
    <w:rsid w:val="0054502F"/>
    <w:rPr>
      <w:vertAlign w:val="superscript"/>
    </w:rPr>
  </w:style>
  <w:style w:type="character" w:styleId="Numrodepage">
    <w:name w:val="page number"/>
    <w:basedOn w:val="Policepardfaut"/>
    <w:uiPriority w:val="99"/>
    <w:semiHidden/>
    <w:unhideWhenUsed/>
    <w:rsid w:val="001B0142"/>
  </w:style>
  <w:style w:type="paragraph" w:styleId="Rvision">
    <w:name w:val="Revision"/>
    <w:hidden/>
    <w:uiPriority w:val="99"/>
    <w:semiHidden/>
    <w:rsid w:val="007810C4"/>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24079">
      <w:bodyDiv w:val="1"/>
      <w:marLeft w:val="0"/>
      <w:marRight w:val="0"/>
      <w:marTop w:val="0"/>
      <w:marBottom w:val="0"/>
      <w:divBdr>
        <w:top w:val="none" w:sz="0" w:space="0" w:color="auto"/>
        <w:left w:val="none" w:sz="0" w:space="0" w:color="auto"/>
        <w:bottom w:val="none" w:sz="0" w:space="0" w:color="auto"/>
        <w:right w:val="none" w:sz="0" w:space="0" w:color="auto"/>
      </w:divBdr>
    </w:div>
    <w:div w:id="275186324">
      <w:bodyDiv w:val="1"/>
      <w:marLeft w:val="0"/>
      <w:marRight w:val="0"/>
      <w:marTop w:val="0"/>
      <w:marBottom w:val="0"/>
      <w:divBdr>
        <w:top w:val="none" w:sz="0" w:space="0" w:color="auto"/>
        <w:left w:val="none" w:sz="0" w:space="0" w:color="auto"/>
        <w:bottom w:val="none" w:sz="0" w:space="0" w:color="auto"/>
        <w:right w:val="none" w:sz="0" w:space="0" w:color="auto"/>
      </w:divBdr>
    </w:div>
    <w:div w:id="277176803">
      <w:bodyDiv w:val="1"/>
      <w:marLeft w:val="0"/>
      <w:marRight w:val="0"/>
      <w:marTop w:val="0"/>
      <w:marBottom w:val="0"/>
      <w:divBdr>
        <w:top w:val="none" w:sz="0" w:space="0" w:color="auto"/>
        <w:left w:val="none" w:sz="0" w:space="0" w:color="auto"/>
        <w:bottom w:val="none" w:sz="0" w:space="0" w:color="auto"/>
        <w:right w:val="none" w:sz="0" w:space="0" w:color="auto"/>
      </w:divBdr>
    </w:div>
    <w:div w:id="365370801">
      <w:bodyDiv w:val="1"/>
      <w:marLeft w:val="0"/>
      <w:marRight w:val="0"/>
      <w:marTop w:val="0"/>
      <w:marBottom w:val="0"/>
      <w:divBdr>
        <w:top w:val="none" w:sz="0" w:space="0" w:color="auto"/>
        <w:left w:val="none" w:sz="0" w:space="0" w:color="auto"/>
        <w:bottom w:val="none" w:sz="0" w:space="0" w:color="auto"/>
        <w:right w:val="none" w:sz="0" w:space="0" w:color="auto"/>
      </w:divBdr>
    </w:div>
    <w:div w:id="471101295">
      <w:bodyDiv w:val="1"/>
      <w:marLeft w:val="0"/>
      <w:marRight w:val="0"/>
      <w:marTop w:val="0"/>
      <w:marBottom w:val="0"/>
      <w:divBdr>
        <w:top w:val="none" w:sz="0" w:space="0" w:color="auto"/>
        <w:left w:val="none" w:sz="0" w:space="0" w:color="auto"/>
        <w:bottom w:val="none" w:sz="0" w:space="0" w:color="auto"/>
        <w:right w:val="none" w:sz="0" w:space="0" w:color="auto"/>
      </w:divBdr>
    </w:div>
    <w:div w:id="592855366">
      <w:bodyDiv w:val="1"/>
      <w:marLeft w:val="0"/>
      <w:marRight w:val="0"/>
      <w:marTop w:val="0"/>
      <w:marBottom w:val="0"/>
      <w:divBdr>
        <w:top w:val="none" w:sz="0" w:space="0" w:color="auto"/>
        <w:left w:val="none" w:sz="0" w:space="0" w:color="auto"/>
        <w:bottom w:val="none" w:sz="0" w:space="0" w:color="auto"/>
        <w:right w:val="none" w:sz="0" w:space="0" w:color="auto"/>
      </w:divBdr>
    </w:div>
    <w:div w:id="889655316">
      <w:bodyDiv w:val="1"/>
      <w:marLeft w:val="0"/>
      <w:marRight w:val="0"/>
      <w:marTop w:val="0"/>
      <w:marBottom w:val="0"/>
      <w:divBdr>
        <w:top w:val="none" w:sz="0" w:space="0" w:color="auto"/>
        <w:left w:val="none" w:sz="0" w:space="0" w:color="auto"/>
        <w:bottom w:val="none" w:sz="0" w:space="0" w:color="auto"/>
        <w:right w:val="none" w:sz="0" w:space="0" w:color="auto"/>
      </w:divBdr>
    </w:div>
    <w:div w:id="985666223">
      <w:bodyDiv w:val="1"/>
      <w:marLeft w:val="0"/>
      <w:marRight w:val="0"/>
      <w:marTop w:val="0"/>
      <w:marBottom w:val="0"/>
      <w:divBdr>
        <w:top w:val="none" w:sz="0" w:space="0" w:color="auto"/>
        <w:left w:val="none" w:sz="0" w:space="0" w:color="auto"/>
        <w:bottom w:val="none" w:sz="0" w:space="0" w:color="auto"/>
        <w:right w:val="none" w:sz="0" w:space="0" w:color="auto"/>
      </w:divBdr>
    </w:div>
    <w:div w:id="1106078229">
      <w:bodyDiv w:val="1"/>
      <w:marLeft w:val="0"/>
      <w:marRight w:val="0"/>
      <w:marTop w:val="0"/>
      <w:marBottom w:val="0"/>
      <w:divBdr>
        <w:top w:val="none" w:sz="0" w:space="0" w:color="auto"/>
        <w:left w:val="none" w:sz="0" w:space="0" w:color="auto"/>
        <w:bottom w:val="none" w:sz="0" w:space="0" w:color="auto"/>
        <w:right w:val="none" w:sz="0" w:space="0" w:color="auto"/>
      </w:divBdr>
      <w:divsChild>
        <w:div w:id="690642805">
          <w:marLeft w:val="547"/>
          <w:marRight w:val="0"/>
          <w:marTop w:val="53"/>
          <w:marBottom w:val="0"/>
          <w:divBdr>
            <w:top w:val="none" w:sz="0" w:space="0" w:color="auto"/>
            <w:left w:val="none" w:sz="0" w:space="0" w:color="auto"/>
            <w:bottom w:val="none" w:sz="0" w:space="0" w:color="auto"/>
            <w:right w:val="none" w:sz="0" w:space="0" w:color="auto"/>
          </w:divBdr>
        </w:div>
      </w:divsChild>
    </w:div>
    <w:div w:id="1265915641">
      <w:bodyDiv w:val="1"/>
      <w:marLeft w:val="0"/>
      <w:marRight w:val="0"/>
      <w:marTop w:val="0"/>
      <w:marBottom w:val="0"/>
      <w:divBdr>
        <w:top w:val="none" w:sz="0" w:space="0" w:color="auto"/>
        <w:left w:val="none" w:sz="0" w:space="0" w:color="auto"/>
        <w:bottom w:val="none" w:sz="0" w:space="0" w:color="auto"/>
        <w:right w:val="none" w:sz="0" w:space="0" w:color="auto"/>
      </w:divBdr>
    </w:div>
    <w:div w:id="1347631249">
      <w:bodyDiv w:val="1"/>
      <w:marLeft w:val="0"/>
      <w:marRight w:val="0"/>
      <w:marTop w:val="0"/>
      <w:marBottom w:val="0"/>
      <w:divBdr>
        <w:top w:val="none" w:sz="0" w:space="0" w:color="auto"/>
        <w:left w:val="none" w:sz="0" w:space="0" w:color="auto"/>
        <w:bottom w:val="none" w:sz="0" w:space="0" w:color="auto"/>
        <w:right w:val="none" w:sz="0" w:space="0" w:color="auto"/>
      </w:divBdr>
    </w:div>
    <w:div w:id="1455444089">
      <w:bodyDiv w:val="1"/>
      <w:marLeft w:val="0"/>
      <w:marRight w:val="0"/>
      <w:marTop w:val="0"/>
      <w:marBottom w:val="0"/>
      <w:divBdr>
        <w:top w:val="none" w:sz="0" w:space="0" w:color="auto"/>
        <w:left w:val="none" w:sz="0" w:space="0" w:color="auto"/>
        <w:bottom w:val="none" w:sz="0" w:space="0" w:color="auto"/>
        <w:right w:val="none" w:sz="0" w:space="0" w:color="auto"/>
      </w:divBdr>
    </w:div>
    <w:div w:id="1581138005">
      <w:bodyDiv w:val="1"/>
      <w:marLeft w:val="0"/>
      <w:marRight w:val="0"/>
      <w:marTop w:val="0"/>
      <w:marBottom w:val="0"/>
      <w:divBdr>
        <w:top w:val="none" w:sz="0" w:space="0" w:color="auto"/>
        <w:left w:val="none" w:sz="0" w:space="0" w:color="auto"/>
        <w:bottom w:val="none" w:sz="0" w:space="0" w:color="auto"/>
        <w:right w:val="none" w:sz="0" w:space="0" w:color="auto"/>
      </w:divBdr>
    </w:div>
    <w:div w:id="1687244965">
      <w:bodyDiv w:val="1"/>
      <w:marLeft w:val="0"/>
      <w:marRight w:val="0"/>
      <w:marTop w:val="0"/>
      <w:marBottom w:val="0"/>
      <w:divBdr>
        <w:top w:val="none" w:sz="0" w:space="0" w:color="auto"/>
        <w:left w:val="none" w:sz="0" w:space="0" w:color="auto"/>
        <w:bottom w:val="none" w:sz="0" w:space="0" w:color="auto"/>
        <w:right w:val="none" w:sz="0" w:space="0" w:color="auto"/>
      </w:divBdr>
    </w:div>
    <w:div w:id="1690443803">
      <w:bodyDiv w:val="1"/>
      <w:marLeft w:val="0"/>
      <w:marRight w:val="0"/>
      <w:marTop w:val="0"/>
      <w:marBottom w:val="0"/>
      <w:divBdr>
        <w:top w:val="none" w:sz="0" w:space="0" w:color="auto"/>
        <w:left w:val="none" w:sz="0" w:space="0" w:color="auto"/>
        <w:bottom w:val="none" w:sz="0" w:space="0" w:color="auto"/>
        <w:right w:val="none" w:sz="0" w:space="0" w:color="auto"/>
      </w:divBdr>
    </w:div>
    <w:div w:id="1706785825">
      <w:bodyDiv w:val="1"/>
      <w:marLeft w:val="0"/>
      <w:marRight w:val="0"/>
      <w:marTop w:val="0"/>
      <w:marBottom w:val="0"/>
      <w:divBdr>
        <w:top w:val="none" w:sz="0" w:space="0" w:color="auto"/>
        <w:left w:val="none" w:sz="0" w:space="0" w:color="auto"/>
        <w:bottom w:val="none" w:sz="0" w:space="0" w:color="auto"/>
        <w:right w:val="none" w:sz="0" w:space="0" w:color="auto"/>
      </w:divBdr>
    </w:div>
    <w:div w:id="1713383328">
      <w:bodyDiv w:val="1"/>
      <w:marLeft w:val="0"/>
      <w:marRight w:val="0"/>
      <w:marTop w:val="0"/>
      <w:marBottom w:val="0"/>
      <w:divBdr>
        <w:top w:val="none" w:sz="0" w:space="0" w:color="auto"/>
        <w:left w:val="none" w:sz="0" w:space="0" w:color="auto"/>
        <w:bottom w:val="none" w:sz="0" w:space="0" w:color="auto"/>
        <w:right w:val="none" w:sz="0" w:space="0" w:color="auto"/>
      </w:divBdr>
    </w:div>
    <w:div w:id="1720980857">
      <w:bodyDiv w:val="1"/>
      <w:marLeft w:val="0"/>
      <w:marRight w:val="0"/>
      <w:marTop w:val="0"/>
      <w:marBottom w:val="0"/>
      <w:divBdr>
        <w:top w:val="none" w:sz="0" w:space="0" w:color="auto"/>
        <w:left w:val="none" w:sz="0" w:space="0" w:color="auto"/>
        <w:bottom w:val="none" w:sz="0" w:space="0" w:color="auto"/>
        <w:right w:val="none" w:sz="0" w:space="0" w:color="auto"/>
      </w:divBdr>
    </w:div>
    <w:div w:id="1983383630">
      <w:bodyDiv w:val="1"/>
      <w:marLeft w:val="0"/>
      <w:marRight w:val="0"/>
      <w:marTop w:val="0"/>
      <w:marBottom w:val="0"/>
      <w:divBdr>
        <w:top w:val="none" w:sz="0" w:space="0" w:color="auto"/>
        <w:left w:val="none" w:sz="0" w:space="0" w:color="auto"/>
        <w:bottom w:val="none" w:sz="0" w:space="0" w:color="auto"/>
        <w:right w:val="none" w:sz="0" w:space="0" w:color="auto"/>
      </w:divBdr>
    </w:div>
    <w:div w:id="2011642842">
      <w:bodyDiv w:val="1"/>
      <w:marLeft w:val="0"/>
      <w:marRight w:val="0"/>
      <w:marTop w:val="0"/>
      <w:marBottom w:val="0"/>
      <w:divBdr>
        <w:top w:val="none" w:sz="0" w:space="0" w:color="auto"/>
        <w:left w:val="none" w:sz="0" w:space="0" w:color="auto"/>
        <w:bottom w:val="none" w:sz="0" w:space="0" w:color="auto"/>
        <w:right w:val="none" w:sz="0" w:space="0" w:color="auto"/>
      </w:divBdr>
      <w:divsChild>
        <w:div w:id="1016154230">
          <w:marLeft w:val="547"/>
          <w:marRight w:val="0"/>
          <w:marTop w:val="53"/>
          <w:marBottom w:val="0"/>
          <w:divBdr>
            <w:top w:val="none" w:sz="0" w:space="0" w:color="auto"/>
            <w:left w:val="none" w:sz="0" w:space="0" w:color="auto"/>
            <w:bottom w:val="none" w:sz="0" w:space="0" w:color="auto"/>
            <w:right w:val="none" w:sz="0" w:space="0" w:color="auto"/>
          </w:divBdr>
        </w:div>
      </w:divsChild>
    </w:div>
    <w:div w:id="2067601520">
      <w:bodyDiv w:val="1"/>
      <w:marLeft w:val="0"/>
      <w:marRight w:val="0"/>
      <w:marTop w:val="0"/>
      <w:marBottom w:val="0"/>
      <w:divBdr>
        <w:top w:val="none" w:sz="0" w:space="0" w:color="auto"/>
        <w:left w:val="none" w:sz="0" w:space="0" w:color="auto"/>
        <w:bottom w:val="none" w:sz="0" w:space="0" w:color="auto"/>
        <w:right w:val="none" w:sz="0" w:space="0" w:color="auto"/>
      </w:divBdr>
    </w:div>
    <w:div w:id="20679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creativecommons.org/technology/usingmark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www.creativecommons.fr/" TargetMode="External"/><Relationship Id="rId36" Type="http://schemas.openxmlformats.org/officeDocument/2006/relationships/footer" Target="footer6.xml"/><Relationship Id="rId10" Type="http://schemas.openxmlformats.org/officeDocument/2006/relationships/image" Target="media/image2.tiff"/><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vvlibri.org/fr/licence/odbl-10/legalcode/unofficial" TargetMode="External"/><Relationship Id="rId3" Type="http://schemas.openxmlformats.org/officeDocument/2006/relationships/hyperlink" Target="https://www.force11.org/group/fairgroup/fairprinciples" TargetMode="External"/><Relationship Id="rId7" Type="http://schemas.openxmlformats.org/officeDocument/2006/relationships/hyperlink" Target="https://opendatacommons.org/licenses/odbl/summary/" TargetMode="External"/><Relationship Id="rId2" Type="http://schemas.openxmlformats.org/officeDocument/2006/relationships/hyperlink" Target="https://www.data.gouv.fr/fr/" TargetMode="External"/><Relationship Id="rId1" Type="http://schemas.openxmlformats.org/officeDocument/2006/relationships/hyperlink" Target="http://hubeau.eaufrance.fr/" TargetMode="External"/><Relationship Id="rId6" Type="http://schemas.openxmlformats.org/officeDocument/2006/relationships/hyperlink" Target="https://www.etalab.gouv.fr/licence-ouverte-open-licence" TargetMode="External"/><Relationship Id="rId5" Type="http://schemas.openxmlformats.org/officeDocument/2006/relationships/hyperlink" Target="https://services.renater.fr/federation/index" TargetMode="External"/><Relationship Id="rId10" Type="http://schemas.openxmlformats.org/officeDocument/2006/relationships/hyperlink" Target="https://creativecommons.org/licenses/by/4.0/" TargetMode="External"/><Relationship Id="rId4" Type="http://schemas.openxmlformats.org/officeDocument/2006/relationships/hyperlink" Target="https://services.renater.fr/federation/technique/attributs" TargetMode="External"/><Relationship Id="rId9" Type="http://schemas.openxmlformats.org/officeDocument/2006/relationships/hyperlink" Target="http://creativecommons.fr/licen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font459">
    <w:altName w:val="MS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Bold">
    <w:altName w:val="Georgia"/>
    <w:panose1 w:val="00000000000000000000"/>
    <w:charset w:val="00"/>
    <w:family w:val="roman"/>
    <w:notTrueType/>
    <w:pitch w:val="variable"/>
    <w:sig w:usb0="00000007" w:usb1="00000001" w:usb2="00000000" w:usb3="00000000" w:csb0="00000093" w:csb1="00000000"/>
  </w:font>
  <w:font w:name="FrankRuehl">
    <w:charset w:val="B1"/>
    <w:family w:val="swiss"/>
    <w:pitch w:val="variable"/>
    <w:sig w:usb0="00000801" w:usb1="00000000" w:usb2="00000000" w:usb3="00000000" w:csb0="00000020" w:csb1="00000000"/>
  </w:font>
  <w:font w:name="Andalus">
    <w:altName w:val="Times New Roman"/>
    <w:charset w:val="00"/>
    <w:family w:val="roman"/>
    <w:pitch w:val="variable"/>
    <w:sig w:usb0="00002003" w:usb1="80000000"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418"/>
    <w:rsid w:val="00DE441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8E407F39EB24C85B6705CECF7C28D55">
    <w:name w:val="98E407F39EB24C85B6705CECF7C28D55"/>
    <w:rsid w:val="00DE4418"/>
  </w:style>
  <w:style w:type="paragraph" w:customStyle="1" w:styleId="54C0C95084A84349A29734A2DCB98081">
    <w:name w:val="54C0C95084A84349A29734A2DCB98081"/>
    <w:rsid w:val="00DE4418"/>
  </w:style>
  <w:style w:type="paragraph" w:customStyle="1" w:styleId="AB33DD05A8FC4223AFB367FD8C047AF8">
    <w:name w:val="AB33DD05A8FC4223AFB367FD8C047AF8"/>
    <w:rsid w:val="00DE4418"/>
  </w:style>
  <w:style w:type="paragraph" w:customStyle="1" w:styleId="4D6AD64ADBB8477CB8E3F2C3C3669230">
    <w:name w:val="4D6AD64ADBB8477CB8E3F2C3C3669230"/>
    <w:rsid w:val="00DE4418"/>
  </w:style>
  <w:style w:type="paragraph" w:customStyle="1" w:styleId="F05EB633B75E4F2FB0C6500277C483C4">
    <w:name w:val="F05EB633B75E4F2FB0C6500277C483C4"/>
    <w:rsid w:val="00DE4418"/>
  </w:style>
  <w:style w:type="paragraph" w:customStyle="1" w:styleId="E592FEAA6A9E4C5B87FCDC0107B067CD">
    <w:name w:val="E592FEAA6A9E4C5B87FCDC0107B067CD"/>
    <w:rsid w:val="00DE4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C062B27-32E2-496F-BFC7-C0CBD168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40</Pages>
  <Words>10408</Words>
  <Characters>57249</Characters>
  <Application>Microsoft Office Word</Application>
  <DocSecurity>0</DocSecurity>
  <Lines>477</Lines>
  <Paragraphs>135</Paragraphs>
  <ScaleCrop>false</ScaleCrop>
  <HeadingPairs>
    <vt:vector size="2" baseType="variant">
      <vt:variant>
        <vt:lpstr>Titre</vt:lpstr>
      </vt:variant>
      <vt:variant>
        <vt:i4>1</vt:i4>
      </vt:variant>
    </vt:vector>
  </HeadingPairs>
  <TitlesOfParts>
    <vt:vector size="1" baseType="lpstr">
      <vt:lpstr>CDC CEBA 2018</vt:lpstr>
    </vt:vector>
  </TitlesOfParts>
  <Manager>Gilles Mailhot</Manager>
  <Company>UCA FRE CAP 20-25</Company>
  <LinksUpToDate>false</LinksUpToDate>
  <CharactersWithSpaces>67522</CharactersWithSpaces>
  <SharedDoc>false</SharedDoc>
  <HyperlinkBase>doc.ceba.uca.fr</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CEBA 2018</dc:title>
  <dc:subject>CDC CEBA</dc:subject>
  <dc:creator>Sébastien Cipière</dc:creator>
  <cp:keywords>CEBA;cloud;environnemental;environnement;SI</cp:keywords>
  <dc:description/>
  <cp:lastModifiedBy>Sébastien CIPIERE</cp:lastModifiedBy>
  <cp:revision>3</cp:revision>
  <cp:lastPrinted>2018-06-18T14:20:00Z</cp:lastPrinted>
  <dcterms:created xsi:type="dcterms:W3CDTF">2018-06-28T08:23:00Z</dcterms:created>
  <dcterms:modified xsi:type="dcterms:W3CDTF">2018-06-28T11:51:00Z</dcterms:modified>
  <cp:category>CDC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1401f29a-7f94-38a3-85c1-b63b0bcff4b5</vt:lpwstr>
  </property>
  <property fmtid="{D5CDD505-2E9C-101B-9397-08002B2CF9AE}" pid="24" name="Mendeley Citation Style_1">
    <vt:lpwstr>http://www.zotero.org/styles/chicago-author-date</vt:lpwstr>
  </property>
</Properties>
</file>